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215C" w14:textId="2EE8D391" w:rsidR="002B5EFB" w:rsidRPr="00CD4869" w:rsidRDefault="00D434B4" w:rsidP="002B5EFB">
      <w:pPr>
        <w:pStyle w:val="Kop1"/>
      </w:pPr>
      <w:r w:rsidRPr="00CD4869">
        <w:t xml:space="preserve">De </w:t>
      </w:r>
      <w:r w:rsidR="00C11A3B">
        <w:t>krachtgaven</w:t>
      </w:r>
    </w:p>
    <w:p w14:paraId="619E4F30" w14:textId="3B8E0789" w:rsidR="00D434B4" w:rsidRPr="00CD4869" w:rsidRDefault="00D434B4" w:rsidP="0030205C">
      <w:pPr>
        <w:rPr>
          <w:rFonts w:asciiTheme="minorHAnsi" w:hAnsiTheme="minorHAnsi" w:cstheme="minorHAnsi"/>
          <w:i/>
          <w:iCs/>
        </w:rPr>
      </w:pPr>
      <w:proofErr w:type="spellStart"/>
      <w:r w:rsidRPr="00CD4869">
        <w:rPr>
          <w:rFonts w:asciiTheme="minorHAnsi" w:hAnsiTheme="minorHAnsi" w:cstheme="minorHAnsi"/>
          <w:i/>
          <w:iCs/>
        </w:rPr>
        <w:t>Handout</w:t>
      </w:r>
      <w:proofErr w:type="spellEnd"/>
      <w:r w:rsidRPr="00CD4869">
        <w:rPr>
          <w:rFonts w:asciiTheme="minorHAnsi" w:hAnsiTheme="minorHAnsi" w:cstheme="minorHAnsi"/>
          <w:i/>
          <w:iCs/>
        </w:rPr>
        <w:t xml:space="preserve"> </w:t>
      </w:r>
      <w:r w:rsidR="00C11A3B">
        <w:rPr>
          <w:rFonts w:asciiTheme="minorHAnsi" w:hAnsiTheme="minorHAnsi" w:cstheme="minorHAnsi"/>
          <w:i/>
          <w:iCs/>
        </w:rPr>
        <w:t>3</w:t>
      </w:r>
      <w:r w:rsidRPr="00CD4869">
        <w:rPr>
          <w:rFonts w:asciiTheme="minorHAnsi" w:hAnsiTheme="minorHAnsi" w:cstheme="minorHAnsi"/>
          <w:i/>
          <w:iCs/>
        </w:rPr>
        <w:t xml:space="preserve"> bij de prekenserie over de Geestesgaven</w:t>
      </w:r>
      <w:r w:rsidR="00F733B9" w:rsidRPr="00CD4869">
        <w:rPr>
          <w:rFonts w:asciiTheme="minorHAnsi" w:hAnsiTheme="minorHAnsi" w:cstheme="minorHAnsi"/>
          <w:i/>
          <w:iCs/>
        </w:rPr>
        <w:t>/</w:t>
      </w:r>
      <w:r w:rsidRPr="00CD4869">
        <w:rPr>
          <w:rFonts w:asciiTheme="minorHAnsi" w:hAnsiTheme="minorHAnsi" w:cstheme="minorHAnsi"/>
          <w:i/>
          <w:iCs/>
        </w:rPr>
        <w:t>charismata</w:t>
      </w:r>
    </w:p>
    <w:p w14:paraId="3FB36920" w14:textId="77777777" w:rsidR="00D434B4" w:rsidRPr="00CD4869" w:rsidRDefault="00D434B4" w:rsidP="0030205C">
      <w:pPr>
        <w:rPr>
          <w:rFonts w:asciiTheme="minorHAnsi" w:hAnsiTheme="minorHAnsi" w:cstheme="minorHAnsi"/>
          <w:i/>
          <w:iCs/>
        </w:rPr>
      </w:pPr>
    </w:p>
    <w:p w14:paraId="3EAB4798" w14:textId="77777777" w:rsidR="00D434B4" w:rsidRPr="00CD4869" w:rsidRDefault="00D434B4" w:rsidP="0030205C">
      <w:pPr>
        <w:rPr>
          <w:rFonts w:asciiTheme="minorHAnsi" w:hAnsiTheme="minorHAnsi" w:cstheme="minorHAnsi"/>
          <w:b/>
          <w:bCs/>
        </w:rPr>
      </w:pPr>
    </w:p>
    <w:p w14:paraId="77E7C102" w14:textId="5F6D5A9C" w:rsidR="00D434B4" w:rsidRPr="00CD4869" w:rsidRDefault="00D434B4" w:rsidP="00D434B4">
      <w:pPr>
        <w:rPr>
          <w:rFonts w:asciiTheme="minorHAnsi" w:hAnsiTheme="minorHAnsi" w:cstheme="minorHAnsi"/>
          <w:b/>
          <w:bCs/>
        </w:rPr>
      </w:pPr>
      <w:r w:rsidRPr="00CD4869">
        <w:rPr>
          <w:rFonts w:asciiTheme="minorHAnsi" w:hAnsiTheme="minorHAnsi" w:cstheme="minorHAnsi"/>
          <w:b/>
          <w:bCs/>
        </w:rPr>
        <w:t xml:space="preserve">Zondag </w:t>
      </w:r>
      <w:r w:rsidR="00A260AB" w:rsidRPr="00CD4869">
        <w:rPr>
          <w:rFonts w:asciiTheme="minorHAnsi" w:hAnsiTheme="minorHAnsi" w:cstheme="minorHAnsi"/>
          <w:b/>
          <w:bCs/>
        </w:rPr>
        <w:t>25</w:t>
      </w:r>
      <w:r w:rsidRPr="00CD4869">
        <w:rPr>
          <w:rFonts w:asciiTheme="minorHAnsi" w:hAnsiTheme="minorHAnsi" w:cstheme="minorHAnsi"/>
          <w:b/>
          <w:bCs/>
        </w:rPr>
        <w:t xml:space="preserve"> juni, </w:t>
      </w:r>
      <w:r w:rsidR="00C11A3B">
        <w:rPr>
          <w:rFonts w:asciiTheme="minorHAnsi" w:hAnsiTheme="minorHAnsi" w:cstheme="minorHAnsi"/>
          <w:b/>
          <w:bCs/>
        </w:rPr>
        <w:t>19</w:t>
      </w:r>
      <w:r w:rsidR="00550EA6" w:rsidRPr="00CD4869">
        <w:rPr>
          <w:rFonts w:asciiTheme="minorHAnsi" w:hAnsiTheme="minorHAnsi" w:cstheme="minorHAnsi"/>
          <w:b/>
          <w:bCs/>
        </w:rPr>
        <w:t>.</w:t>
      </w:r>
      <w:r w:rsidR="00C11A3B">
        <w:rPr>
          <w:rFonts w:asciiTheme="minorHAnsi" w:hAnsiTheme="minorHAnsi" w:cstheme="minorHAnsi"/>
          <w:b/>
          <w:bCs/>
        </w:rPr>
        <w:t>0</w:t>
      </w:r>
      <w:r w:rsidR="00550EA6" w:rsidRPr="00CD4869">
        <w:rPr>
          <w:rFonts w:asciiTheme="minorHAnsi" w:hAnsiTheme="minorHAnsi" w:cstheme="minorHAnsi"/>
          <w:b/>
          <w:bCs/>
        </w:rPr>
        <w:t xml:space="preserve">0 uur – </w:t>
      </w:r>
      <w:r w:rsidR="004046E2" w:rsidRPr="00CD4869">
        <w:rPr>
          <w:rFonts w:asciiTheme="minorHAnsi" w:hAnsiTheme="minorHAnsi" w:cstheme="minorHAnsi"/>
          <w:b/>
          <w:bCs/>
        </w:rPr>
        <w:t>H</w:t>
      </w:r>
      <w:r w:rsidR="00550EA6" w:rsidRPr="00CD4869">
        <w:rPr>
          <w:rFonts w:asciiTheme="minorHAnsi" w:hAnsiTheme="minorHAnsi" w:cstheme="minorHAnsi"/>
          <w:b/>
          <w:bCs/>
        </w:rPr>
        <w:t>ervormde k</w:t>
      </w:r>
      <w:r w:rsidR="004046E2" w:rsidRPr="00CD4869">
        <w:rPr>
          <w:rFonts w:asciiTheme="minorHAnsi" w:hAnsiTheme="minorHAnsi" w:cstheme="minorHAnsi"/>
          <w:b/>
          <w:bCs/>
        </w:rPr>
        <w:t>erk Noordhorn</w:t>
      </w:r>
    </w:p>
    <w:p w14:paraId="3682C3EC" w14:textId="1CBAB7D3" w:rsidR="00D434B4" w:rsidRPr="00CD4869" w:rsidRDefault="00CD4869" w:rsidP="0030205C">
      <w:pPr>
        <w:rPr>
          <w:rFonts w:asciiTheme="minorHAnsi" w:hAnsiTheme="minorHAnsi" w:cstheme="minorHAnsi"/>
        </w:rPr>
      </w:pPr>
      <w:r>
        <w:rPr>
          <w:rFonts w:asciiTheme="minorHAnsi" w:hAnsiTheme="minorHAnsi" w:cstheme="minorHAnsi"/>
        </w:rPr>
        <w:t>Ps. 1</w:t>
      </w:r>
      <w:r w:rsidR="002542E4">
        <w:rPr>
          <w:rFonts w:asciiTheme="minorHAnsi" w:hAnsiTheme="minorHAnsi" w:cstheme="minorHAnsi"/>
        </w:rPr>
        <w:t>03:1,2</w:t>
      </w:r>
      <w:r w:rsidR="00D434B4" w:rsidRPr="00CD4869">
        <w:rPr>
          <w:rFonts w:asciiTheme="minorHAnsi" w:hAnsiTheme="minorHAnsi" w:cstheme="minorHAnsi"/>
        </w:rPr>
        <w:tab/>
      </w:r>
      <w:r w:rsidR="00D434B4" w:rsidRPr="00CD4869">
        <w:rPr>
          <w:rFonts w:asciiTheme="minorHAnsi" w:hAnsiTheme="minorHAnsi" w:cstheme="minorHAnsi"/>
        </w:rPr>
        <w:tab/>
      </w:r>
      <w:r w:rsidR="00D434B4" w:rsidRPr="00CD4869">
        <w:rPr>
          <w:rFonts w:asciiTheme="minorHAnsi" w:hAnsiTheme="minorHAnsi" w:cstheme="minorHAnsi"/>
        </w:rPr>
        <w:tab/>
      </w:r>
      <w:r w:rsidR="00D434B4" w:rsidRPr="00CD4869">
        <w:rPr>
          <w:rFonts w:asciiTheme="minorHAnsi" w:hAnsiTheme="minorHAnsi" w:cstheme="minorHAnsi"/>
          <w:u w:val="single"/>
        </w:rPr>
        <w:t xml:space="preserve">De </w:t>
      </w:r>
      <w:r w:rsidR="002542E4">
        <w:rPr>
          <w:rFonts w:asciiTheme="minorHAnsi" w:hAnsiTheme="minorHAnsi" w:cstheme="minorHAnsi"/>
          <w:u w:val="single"/>
        </w:rPr>
        <w:t>krachtgaven</w:t>
      </w:r>
    </w:p>
    <w:p w14:paraId="45A404FB" w14:textId="5487C617" w:rsidR="00D434B4" w:rsidRPr="00CD4869" w:rsidRDefault="00CD4869" w:rsidP="0030205C">
      <w:pPr>
        <w:rPr>
          <w:rFonts w:asciiTheme="minorHAnsi" w:hAnsiTheme="minorHAnsi" w:cstheme="minorHAnsi"/>
        </w:rPr>
      </w:pPr>
      <w:r>
        <w:rPr>
          <w:rFonts w:asciiTheme="minorHAnsi" w:hAnsiTheme="minorHAnsi" w:cstheme="minorHAnsi"/>
        </w:rPr>
        <w:t xml:space="preserve">Ps. </w:t>
      </w:r>
      <w:r w:rsidR="002542E4">
        <w:rPr>
          <w:rFonts w:asciiTheme="minorHAnsi" w:hAnsiTheme="minorHAnsi" w:cstheme="minorHAnsi"/>
        </w:rPr>
        <w:t xml:space="preserve">147:3,6 </w:t>
      </w:r>
      <w:r w:rsidR="00D434B4" w:rsidRPr="00CD4869">
        <w:rPr>
          <w:rFonts w:asciiTheme="minorHAnsi" w:hAnsiTheme="minorHAnsi" w:cstheme="minorHAnsi"/>
        </w:rPr>
        <w:tab/>
      </w:r>
      <w:r w:rsidR="00D434B4" w:rsidRPr="00CD4869">
        <w:rPr>
          <w:rFonts w:asciiTheme="minorHAnsi" w:hAnsiTheme="minorHAnsi" w:cstheme="minorHAnsi"/>
        </w:rPr>
        <w:tab/>
        <w:t xml:space="preserve"> </w:t>
      </w:r>
      <w:r w:rsidR="00550EA6" w:rsidRPr="00CD4869">
        <w:rPr>
          <w:rFonts w:asciiTheme="minorHAnsi" w:hAnsiTheme="minorHAnsi" w:cstheme="minorHAnsi"/>
        </w:rPr>
        <w:tab/>
      </w:r>
      <w:r w:rsidR="00D434B4" w:rsidRPr="00CD4869">
        <w:rPr>
          <w:rFonts w:asciiTheme="minorHAnsi" w:hAnsiTheme="minorHAnsi" w:cstheme="minorHAnsi"/>
        </w:rPr>
        <w:t xml:space="preserve">  </w:t>
      </w:r>
      <w:r w:rsidR="00550EA6" w:rsidRPr="00CD4869">
        <w:rPr>
          <w:rFonts w:asciiTheme="minorHAnsi" w:hAnsiTheme="minorHAnsi" w:cstheme="minorHAnsi"/>
        </w:rPr>
        <w:t xml:space="preserve"> </w:t>
      </w:r>
      <w:r w:rsidR="00D434B4" w:rsidRPr="00CD4869">
        <w:rPr>
          <w:rFonts w:asciiTheme="minorHAnsi" w:hAnsiTheme="minorHAnsi" w:cstheme="minorHAnsi"/>
        </w:rPr>
        <w:t xml:space="preserve">1.  </w:t>
      </w:r>
      <w:r w:rsidR="002542E4">
        <w:rPr>
          <w:rFonts w:asciiTheme="minorHAnsi" w:hAnsiTheme="minorHAnsi" w:cstheme="minorHAnsi"/>
        </w:rPr>
        <w:t>geloof</w:t>
      </w:r>
    </w:p>
    <w:p w14:paraId="4D177CEB" w14:textId="75B4225F" w:rsidR="00D434B4" w:rsidRPr="00CD4869" w:rsidRDefault="00CD4869" w:rsidP="0030205C">
      <w:pPr>
        <w:rPr>
          <w:rFonts w:asciiTheme="minorHAnsi" w:hAnsiTheme="minorHAnsi" w:cstheme="minorHAnsi"/>
          <w:u w:val="single"/>
        </w:rPr>
      </w:pPr>
      <w:r>
        <w:rPr>
          <w:rFonts w:asciiTheme="minorHAnsi" w:hAnsiTheme="minorHAnsi" w:cstheme="minorHAnsi"/>
        </w:rPr>
        <w:t xml:space="preserve">Ps. </w:t>
      </w:r>
      <w:r w:rsidR="002542E4">
        <w:rPr>
          <w:rFonts w:asciiTheme="minorHAnsi" w:hAnsiTheme="minorHAnsi" w:cstheme="minorHAnsi"/>
        </w:rPr>
        <w:t>68:13 WK</w:t>
      </w:r>
      <w:r w:rsidR="00FC5246" w:rsidRPr="00CD4869">
        <w:rPr>
          <w:rFonts w:asciiTheme="minorHAnsi" w:hAnsiTheme="minorHAnsi" w:cstheme="minorHAnsi"/>
        </w:rPr>
        <w:tab/>
      </w:r>
      <w:r w:rsidR="00D434B4" w:rsidRPr="00CD4869">
        <w:rPr>
          <w:rFonts w:asciiTheme="minorHAnsi" w:hAnsiTheme="minorHAnsi" w:cstheme="minorHAnsi"/>
        </w:rPr>
        <w:tab/>
      </w:r>
      <w:r w:rsidR="00D434B4" w:rsidRPr="00CD4869">
        <w:rPr>
          <w:rFonts w:asciiTheme="minorHAnsi" w:hAnsiTheme="minorHAnsi" w:cstheme="minorHAnsi"/>
        </w:rPr>
        <w:tab/>
        <w:t xml:space="preserve">   2.  </w:t>
      </w:r>
      <w:r w:rsidR="002542E4">
        <w:rPr>
          <w:rFonts w:asciiTheme="minorHAnsi" w:hAnsiTheme="minorHAnsi" w:cstheme="minorHAnsi"/>
        </w:rPr>
        <w:t>genadegaven van genezingen</w:t>
      </w:r>
    </w:p>
    <w:p w14:paraId="388A4ACA" w14:textId="33B94EFC" w:rsidR="00D434B4" w:rsidRPr="00CD4869" w:rsidRDefault="002542E4" w:rsidP="0030205C">
      <w:pPr>
        <w:rPr>
          <w:rFonts w:asciiTheme="minorHAnsi" w:hAnsiTheme="minorHAnsi" w:cstheme="minorHAnsi"/>
        </w:rPr>
      </w:pPr>
      <w:proofErr w:type="spellStart"/>
      <w:r>
        <w:rPr>
          <w:rFonts w:asciiTheme="minorHAnsi" w:hAnsiTheme="minorHAnsi" w:cstheme="minorHAnsi"/>
        </w:rPr>
        <w:t>Gz</w:t>
      </w:r>
      <w:proofErr w:type="spellEnd"/>
      <w:r>
        <w:rPr>
          <w:rFonts w:asciiTheme="minorHAnsi" w:hAnsiTheme="minorHAnsi" w:cstheme="minorHAnsi"/>
        </w:rPr>
        <w:t>. 198:2 WK</w:t>
      </w:r>
      <w:r w:rsidR="00D434B4" w:rsidRPr="00CD4869">
        <w:rPr>
          <w:rFonts w:asciiTheme="minorHAnsi" w:hAnsiTheme="minorHAnsi" w:cstheme="minorHAnsi"/>
        </w:rPr>
        <w:tab/>
      </w:r>
      <w:r w:rsidR="00D434B4" w:rsidRPr="00CD4869">
        <w:rPr>
          <w:rFonts w:asciiTheme="minorHAnsi" w:hAnsiTheme="minorHAnsi" w:cstheme="minorHAnsi"/>
        </w:rPr>
        <w:tab/>
      </w:r>
      <w:r w:rsidR="00550EA6" w:rsidRPr="00CD4869">
        <w:rPr>
          <w:rFonts w:asciiTheme="minorHAnsi" w:hAnsiTheme="minorHAnsi" w:cstheme="minorHAnsi"/>
        </w:rPr>
        <w:tab/>
      </w:r>
      <w:r w:rsidR="00D434B4" w:rsidRPr="00CD4869">
        <w:rPr>
          <w:rFonts w:asciiTheme="minorHAnsi" w:hAnsiTheme="minorHAnsi" w:cstheme="minorHAnsi"/>
        </w:rPr>
        <w:t xml:space="preserve">   3.  </w:t>
      </w:r>
      <w:r>
        <w:rPr>
          <w:rFonts w:asciiTheme="minorHAnsi" w:hAnsiTheme="minorHAnsi" w:cstheme="minorHAnsi"/>
        </w:rPr>
        <w:t>werkingen van krachten</w:t>
      </w:r>
    </w:p>
    <w:p w14:paraId="29BCF409" w14:textId="76CDF245" w:rsidR="00D434B4" w:rsidRPr="00CD4869" w:rsidRDefault="00CD4869" w:rsidP="0030205C">
      <w:pPr>
        <w:rPr>
          <w:rFonts w:asciiTheme="minorHAnsi" w:hAnsiTheme="minorHAnsi" w:cstheme="minorHAnsi"/>
        </w:rPr>
      </w:pPr>
      <w:proofErr w:type="spellStart"/>
      <w:r>
        <w:rPr>
          <w:rFonts w:asciiTheme="minorHAnsi" w:hAnsiTheme="minorHAnsi" w:cstheme="minorHAnsi"/>
        </w:rPr>
        <w:t>Gz</w:t>
      </w:r>
      <w:proofErr w:type="spellEnd"/>
      <w:r>
        <w:rPr>
          <w:rFonts w:asciiTheme="minorHAnsi" w:hAnsiTheme="minorHAnsi" w:cstheme="minorHAnsi"/>
        </w:rPr>
        <w:t>.</w:t>
      </w:r>
      <w:r w:rsidR="002542E4">
        <w:rPr>
          <w:rFonts w:asciiTheme="minorHAnsi" w:hAnsiTheme="minorHAnsi" w:cstheme="minorHAnsi"/>
        </w:rPr>
        <w:t xml:space="preserve"> 244:3,4</w:t>
      </w:r>
      <w:r w:rsidR="00D434B4" w:rsidRPr="00CD4869">
        <w:rPr>
          <w:rFonts w:asciiTheme="minorHAnsi" w:hAnsiTheme="minorHAnsi" w:cstheme="minorHAnsi"/>
        </w:rPr>
        <w:tab/>
      </w:r>
      <w:r w:rsidR="00D434B4" w:rsidRPr="00CD4869">
        <w:rPr>
          <w:rFonts w:asciiTheme="minorHAnsi" w:hAnsiTheme="minorHAnsi" w:cstheme="minorHAnsi"/>
        </w:rPr>
        <w:tab/>
      </w:r>
      <w:r w:rsidR="00550EA6" w:rsidRPr="00CD4869">
        <w:rPr>
          <w:rFonts w:asciiTheme="minorHAnsi" w:hAnsiTheme="minorHAnsi" w:cstheme="minorHAnsi"/>
        </w:rPr>
        <w:tab/>
      </w:r>
      <w:r w:rsidR="00D434B4" w:rsidRPr="00CD4869">
        <w:rPr>
          <w:rFonts w:asciiTheme="minorHAnsi" w:hAnsiTheme="minorHAnsi" w:cstheme="minorHAnsi"/>
        </w:rPr>
        <w:t xml:space="preserve">  </w:t>
      </w:r>
    </w:p>
    <w:p w14:paraId="0DC5477E" w14:textId="7BAEF15F" w:rsidR="00B405AF" w:rsidRPr="00CD4869" w:rsidRDefault="002542E4" w:rsidP="0030205C">
      <w:pPr>
        <w:rPr>
          <w:rFonts w:asciiTheme="minorHAnsi" w:hAnsiTheme="minorHAnsi" w:cstheme="minorHAnsi"/>
        </w:rPr>
      </w:pPr>
      <w:r>
        <w:rPr>
          <w:rFonts w:asciiTheme="minorHAnsi" w:hAnsiTheme="minorHAnsi" w:cstheme="minorHAnsi"/>
        </w:rPr>
        <w:t>Ps. 133:1,2,3</w:t>
      </w:r>
      <w:r w:rsidR="009D6CCA" w:rsidRPr="00CD4869">
        <w:rPr>
          <w:rFonts w:asciiTheme="minorHAnsi" w:hAnsiTheme="minorHAnsi" w:cstheme="minorHAnsi"/>
        </w:rPr>
        <w:tab/>
      </w:r>
      <w:r w:rsidR="00D434B4" w:rsidRPr="00CD4869">
        <w:rPr>
          <w:rFonts w:asciiTheme="minorHAnsi" w:hAnsiTheme="minorHAnsi" w:cstheme="minorHAnsi"/>
        </w:rPr>
        <w:tab/>
      </w:r>
    </w:p>
    <w:p w14:paraId="7B2D14E3" w14:textId="77777777" w:rsidR="002542E4" w:rsidRDefault="00D434B4" w:rsidP="00D434B4">
      <w:pPr>
        <w:rPr>
          <w:rFonts w:asciiTheme="minorHAnsi" w:hAnsiTheme="minorHAnsi" w:cstheme="minorHAnsi"/>
        </w:rPr>
      </w:pPr>
      <w:r w:rsidRPr="00CD4869">
        <w:rPr>
          <w:rFonts w:asciiTheme="minorHAnsi" w:hAnsiTheme="minorHAnsi" w:cstheme="minorHAnsi"/>
        </w:rPr>
        <w:t>Schriftlezing</w:t>
      </w:r>
      <w:r w:rsidR="004046E2" w:rsidRPr="00CD4869">
        <w:rPr>
          <w:rFonts w:asciiTheme="minorHAnsi" w:hAnsiTheme="minorHAnsi" w:cstheme="minorHAnsi"/>
        </w:rPr>
        <w:t>en:</w:t>
      </w:r>
      <w:r w:rsidR="002542E4">
        <w:rPr>
          <w:rFonts w:asciiTheme="minorHAnsi" w:hAnsiTheme="minorHAnsi" w:cstheme="minorHAnsi"/>
        </w:rPr>
        <w:t xml:space="preserve"> </w:t>
      </w:r>
    </w:p>
    <w:p w14:paraId="4F0276FC" w14:textId="5B8AE982" w:rsidR="004046E2" w:rsidRPr="00CD4869" w:rsidRDefault="002542E4" w:rsidP="00D434B4">
      <w:pPr>
        <w:rPr>
          <w:rFonts w:asciiTheme="minorHAnsi" w:hAnsiTheme="minorHAnsi" w:cstheme="minorHAnsi"/>
        </w:rPr>
      </w:pPr>
      <w:r w:rsidRPr="002542E4">
        <w:rPr>
          <w:rFonts w:asciiTheme="minorHAnsi" w:hAnsiTheme="minorHAnsi" w:cstheme="minorHAnsi"/>
        </w:rPr>
        <w:t>1 Kor</w:t>
      </w:r>
      <w:r>
        <w:rPr>
          <w:rFonts w:asciiTheme="minorHAnsi" w:hAnsiTheme="minorHAnsi" w:cstheme="minorHAnsi"/>
        </w:rPr>
        <w:t>inthe</w:t>
      </w:r>
      <w:r w:rsidRPr="002542E4">
        <w:rPr>
          <w:rFonts w:asciiTheme="minorHAnsi" w:hAnsiTheme="minorHAnsi" w:cstheme="minorHAnsi"/>
        </w:rPr>
        <w:t xml:space="preserve"> 12:8-10; Mark</w:t>
      </w:r>
      <w:r>
        <w:rPr>
          <w:rFonts w:asciiTheme="minorHAnsi" w:hAnsiTheme="minorHAnsi" w:cstheme="minorHAnsi"/>
        </w:rPr>
        <w:t>us</w:t>
      </w:r>
      <w:r w:rsidRPr="002542E4">
        <w:rPr>
          <w:rFonts w:asciiTheme="minorHAnsi" w:hAnsiTheme="minorHAnsi" w:cstheme="minorHAnsi"/>
        </w:rPr>
        <w:t xml:space="preserve"> 9:17-27; Hand</w:t>
      </w:r>
      <w:r>
        <w:rPr>
          <w:rFonts w:asciiTheme="minorHAnsi" w:hAnsiTheme="minorHAnsi" w:cstheme="minorHAnsi"/>
        </w:rPr>
        <w:t>elingen</w:t>
      </w:r>
      <w:r w:rsidRPr="002542E4">
        <w:rPr>
          <w:rFonts w:asciiTheme="minorHAnsi" w:hAnsiTheme="minorHAnsi" w:cstheme="minorHAnsi"/>
        </w:rPr>
        <w:t xml:space="preserve"> 13:4-12</w:t>
      </w:r>
      <w:r w:rsidR="00F733B9" w:rsidRPr="00CD4869">
        <w:rPr>
          <w:rFonts w:asciiTheme="minorHAnsi" w:hAnsiTheme="minorHAnsi" w:cstheme="minorHAnsi"/>
        </w:rPr>
        <w:tab/>
      </w:r>
    </w:p>
    <w:p w14:paraId="2D2609B9" w14:textId="7A8B1F8A" w:rsidR="00D434B4" w:rsidRPr="00CD4869" w:rsidRDefault="00D434B4" w:rsidP="0030205C">
      <w:pPr>
        <w:rPr>
          <w:rFonts w:asciiTheme="minorHAnsi" w:hAnsiTheme="minorHAnsi" w:cstheme="minorHAnsi"/>
        </w:rPr>
      </w:pPr>
      <w:r w:rsidRPr="00CD4869">
        <w:rPr>
          <w:rFonts w:asciiTheme="minorHAnsi" w:hAnsiTheme="minorHAnsi" w:cstheme="minorHAnsi"/>
        </w:rPr>
        <w:tab/>
      </w:r>
      <w:r w:rsidRPr="00CD4869">
        <w:rPr>
          <w:rFonts w:asciiTheme="minorHAnsi" w:hAnsiTheme="minorHAnsi" w:cstheme="minorHAnsi"/>
        </w:rPr>
        <w:tab/>
      </w:r>
      <w:r w:rsidRPr="00CD4869">
        <w:rPr>
          <w:rFonts w:asciiTheme="minorHAnsi" w:hAnsiTheme="minorHAnsi" w:cstheme="minorHAnsi"/>
        </w:rPr>
        <w:tab/>
      </w:r>
      <w:r w:rsidRPr="00CD4869">
        <w:rPr>
          <w:rFonts w:asciiTheme="minorHAnsi" w:hAnsiTheme="minorHAnsi" w:cstheme="minorHAnsi"/>
        </w:rPr>
        <w:tab/>
      </w:r>
    </w:p>
    <w:p w14:paraId="26C8E85B" w14:textId="77777777" w:rsidR="00D434B4" w:rsidRPr="00CD4869" w:rsidRDefault="00D434B4" w:rsidP="006C1AD4">
      <w:pPr>
        <w:ind w:right="-30"/>
        <w:rPr>
          <w:rFonts w:asciiTheme="minorHAnsi" w:hAnsiTheme="minorHAnsi" w:cstheme="minorHAnsi"/>
          <w:b/>
          <w:bCs/>
        </w:rPr>
      </w:pPr>
    </w:p>
    <w:p w14:paraId="3D6B2933" w14:textId="0661FA82" w:rsidR="00D434B4" w:rsidRPr="00CD4869" w:rsidRDefault="00D434B4" w:rsidP="006C1AD4">
      <w:pPr>
        <w:ind w:right="-30"/>
        <w:rPr>
          <w:rFonts w:asciiTheme="minorHAnsi" w:hAnsiTheme="minorHAnsi" w:cstheme="minorHAnsi"/>
          <w:b/>
          <w:bCs/>
        </w:rPr>
      </w:pPr>
      <w:r w:rsidRPr="00CD4869">
        <w:rPr>
          <w:rFonts w:asciiTheme="minorHAnsi" w:hAnsiTheme="minorHAnsi" w:cstheme="minorHAnsi"/>
          <w:b/>
          <w:bCs/>
        </w:rPr>
        <w:t>Prekenserie over de Geestesgaven</w:t>
      </w:r>
    </w:p>
    <w:p w14:paraId="18C7869D" w14:textId="04AD5ECA" w:rsidR="00D434B4" w:rsidRPr="00CD4869" w:rsidRDefault="00D434B4" w:rsidP="00D434B4">
      <w:pPr>
        <w:pStyle w:val="Lijstalinea"/>
        <w:numPr>
          <w:ilvl w:val="0"/>
          <w:numId w:val="6"/>
        </w:numPr>
        <w:ind w:right="-30"/>
        <w:rPr>
          <w:rFonts w:asciiTheme="minorHAnsi" w:hAnsiTheme="minorHAnsi" w:cstheme="minorHAnsi"/>
        </w:rPr>
      </w:pPr>
      <w:r w:rsidRPr="00CD4869">
        <w:rPr>
          <w:rFonts w:asciiTheme="minorHAnsi" w:hAnsiTheme="minorHAnsi" w:cstheme="minorHAnsi"/>
        </w:rPr>
        <w:t>De Geestesgaven: belang, beoordeling, bron, bedoeling</w:t>
      </w:r>
    </w:p>
    <w:p w14:paraId="04F64F13" w14:textId="274CAD87" w:rsidR="00D434B4" w:rsidRPr="002542E4" w:rsidRDefault="00D434B4" w:rsidP="00D434B4">
      <w:pPr>
        <w:pStyle w:val="Lijstalinea"/>
        <w:numPr>
          <w:ilvl w:val="0"/>
          <w:numId w:val="6"/>
        </w:numPr>
        <w:ind w:right="-30"/>
        <w:rPr>
          <w:rFonts w:asciiTheme="minorHAnsi" w:hAnsiTheme="minorHAnsi" w:cstheme="minorHAnsi"/>
        </w:rPr>
      </w:pPr>
      <w:r w:rsidRPr="002542E4">
        <w:rPr>
          <w:rFonts w:asciiTheme="minorHAnsi" w:hAnsiTheme="minorHAnsi" w:cstheme="minorHAnsi"/>
        </w:rPr>
        <w:t xml:space="preserve">De </w:t>
      </w:r>
      <w:proofErr w:type="spellStart"/>
      <w:r w:rsidRPr="002542E4">
        <w:rPr>
          <w:rFonts w:asciiTheme="minorHAnsi" w:hAnsiTheme="minorHAnsi" w:cstheme="minorHAnsi"/>
        </w:rPr>
        <w:t>inzichtsgaven</w:t>
      </w:r>
      <w:proofErr w:type="spellEnd"/>
    </w:p>
    <w:p w14:paraId="0750B3E2" w14:textId="64E4B924" w:rsidR="00D434B4" w:rsidRPr="002542E4" w:rsidRDefault="00D434B4" w:rsidP="00D434B4">
      <w:pPr>
        <w:pStyle w:val="Lijstalinea"/>
        <w:numPr>
          <w:ilvl w:val="0"/>
          <w:numId w:val="6"/>
        </w:numPr>
        <w:ind w:right="-30"/>
        <w:rPr>
          <w:rFonts w:asciiTheme="minorHAnsi" w:hAnsiTheme="minorHAnsi" w:cstheme="minorHAnsi"/>
          <w:u w:val="single"/>
        </w:rPr>
      </w:pPr>
      <w:r w:rsidRPr="002542E4">
        <w:rPr>
          <w:rFonts w:asciiTheme="minorHAnsi" w:hAnsiTheme="minorHAnsi" w:cstheme="minorHAnsi"/>
          <w:u w:val="single"/>
        </w:rPr>
        <w:t>De krachtgaven</w:t>
      </w:r>
    </w:p>
    <w:p w14:paraId="3C33313B" w14:textId="4220452E" w:rsidR="00D434B4" w:rsidRPr="00CD4869" w:rsidRDefault="00D434B4" w:rsidP="00D434B4">
      <w:pPr>
        <w:pStyle w:val="Lijstalinea"/>
        <w:numPr>
          <w:ilvl w:val="0"/>
          <w:numId w:val="6"/>
        </w:numPr>
        <w:ind w:right="-30"/>
        <w:rPr>
          <w:rFonts w:asciiTheme="minorHAnsi" w:hAnsiTheme="minorHAnsi" w:cstheme="minorHAnsi"/>
        </w:rPr>
      </w:pPr>
      <w:r w:rsidRPr="00CD4869">
        <w:rPr>
          <w:rFonts w:asciiTheme="minorHAnsi" w:hAnsiTheme="minorHAnsi" w:cstheme="minorHAnsi"/>
        </w:rPr>
        <w:t>De stemgaven</w:t>
      </w:r>
    </w:p>
    <w:p w14:paraId="4F6166B1" w14:textId="77777777" w:rsidR="00D434B4" w:rsidRPr="00CD4869" w:rsidRDefault="00D434B4" w:rsidP="006C1AD4">
      <w:pPr>
        <w:ind w:right="-30"/>
        <w:rPr>
          <w:rFonts w:asciiTheme="minorHAnsi" w:hAnsiTheme="minorHAnsi" w:cstheme="minorHAnsi"/>
          <w:b/>
          <w:bCs/>
        </w:rPr>
      </w:pPr>
    </w:p>
    <w:p w14:paraId="5F2BBDBA" w14:textId="77777777" w:rsidR="00746FB8" w:rsidRPr="00CD4869" w:rsidRDefault="00746FB8" w:rsidP="006C1AD4">
      <w:pPr>
        <w:ind w:right="-30"/>
        <w:rPr>
          <w:rFonts w:asciiTheme="minorHAnsi" w:hAnsiTheme="minorHAnsi" w:cstheme="minorHAnsi"/>
          <w:b/>
          <w:bCs/>
        </w:rPr>
      </w:pPr>
    </w:p>
    <w:p w14:paraId="671E86B4" w14:textId="714F5A3B" w:rsidR="00D434B4" w:rsidRPr="00CD4869" w:rsidRDefault="00D434B4" w:rsidP="00D434B4">
      <w:pPr>
        <w:pStyle w:val="Geenafstand"/>
        <w:rPr>
          <w:b/>
          <w:bCs/>
        </w:rPr>
      </w:pPr>
      <w:r w:rsidRPr="00CD4869">
        <w:rPr>
          <w:b/>
          <w:bCs/>
        </w:rPr>
        <w:t>De meest gebruikte indeling van de charismata uit 1 Korinthe 12</w:t>
      </w:r>
    </w:p>
    <w:p w14:paraId="19228594" w14:textId="0B8F2E08" w:rsidR="00D434B4" w:rsidRPr="00CD4869" w:rsidRDefault="00D434B4" w:rsidP="00D434B4">
      <w:pPr>
        <w:pStyle w:val="Geenafstand"/>
        <w:numPr>
          <w:ilvl w:val="0"/>
          <w:numId w:val="5"/>
        </w:numPr>
        <w:spacing w:line="259" w:lineRule="auto"/>
        <w:ind w:right="0"/>
        <w:jc w:val="both"/>
      </w:pPr>
      <w:proofErr w:type="spellStart"/>
      <w:r w:rsidRPr="00CD4869">
        <w:t>Inzichtsgaven</w:t>
      </w:r>
      <w:proofErr w:type="spellEnd"/>
    </w:p>
    <w:p w14:paraId="5C6B3E9A" w14:textId="548CA105" w:rsidR="00D434B4" w:rsidRPr="00CD4869" w:rsidRDefault="00D434B4" w:rsidP="00D434B4">
      <w:pPr>
        <w:pStyle w:val="Geenafstand"/>
        <w:numPr>
          <w:ilvl w:val="1"/>
          <w:numId w:val="5"/>
        </w:numPr>
        <w:spacing w:line="259" w:lineRule="auto"/>
        <w:ind w:right="0"/>
        <w:jc w:val="both"/>
      </w:pPr>
      <w:r w:rsidRPr="00CD4869">
        <w:t xml:space="preserve">woord van wijsheid </w:t>
      </w:r>
      <w:r w:rsidRPr="00CD4869">
        <w:tab/>
      </w:r>
      <w:r w:rsidRPr="00CD4869">
        <w:tab/>
      </w:r>
      <w:r w:rsidRPr="00CD4869">
        <w:tab/>
        <w:t>(vs. 8a)</w:t>
      </w:r>
    </w:p>
    <w:p w14:paraId="194D90DC" w14:textId="11FCF153" w:rsidR="00D434B4" w:rsidRPr="00CD4869" w:rsidRDefault="00D434B4" w:rsidP="00D434B4">
      <w:pPr>
        <w:pStyle w:val="Geenafstand"/>
        <w:numPr>
          <w:ilvl w:val="1"/>
          <w:numId w:val="5"/>
        </w:numPr>
        <w:spacing w:line="259" w:lineRule="auto"/>
        <w:ind w:right="0"/>
        <w:jc w:val="both"/>
      </w:pPr>
      <w:r w:rsidRPr="00CD4869">
        <w:t xml:space="preserve">woord van kennis </w:t>
      </w:r>
      <w:r w:rsidRPr="00CD4869">
        <w:tab/>
      </w:r>
      <w:r w:rsidRPr="00CD4869">
        <w:tab/>
      </w:r>
      <w:r w:rsidRPr="00CD4869">
        <w:tab/>
        <w:t>(vs. 8b)</w:t>
      </w:r>
    </w:p>
    <w:p w14:paraId="4FBB0583" w14:textId="5EEFD4C4" w:rsidR="00D434B4" w:rsidRPr="00CD4869" w:rsidRDefault="00D434B4" w:rsidP="00D434B4">
      <w:pPr>
        <w:pStyle w:val="Geenafstand"/>
        <w:numPr>
          <w:ilvl w:val="1"/>
          <w:numId w:val="5"/>
        </w:numPr>
        <w:spacing w:line="259" w:lineRule="auto"/>
        <w:ind w:right="0"/>
        <w:jc w:val="both"/>
      </w:pPr>
      <w:r w:rsidRPr="00CD4869">
        <w:t xml:space="preserve">onderscheiding van geesten </w:t>
      </w:r>
      <w:r w:rsidRPr="00CD4869">
        <w:tab/>
      </w:r>
      <w:r w:rsidRPr="00CD4869">
        <w:tab/>
        <w:t>(vs. 10c)</w:t>
      </w:r>
    </w:p>
    <w:p w14:paraId="54CF5844" w14:textId="1D08A69C" w:rsidR="00D434B4" w:rsidRPr="00CD4869" w:rsidRDefault="00D434B4" w:rsidP="00D434B4">
      <w:pPr>
        <w:pStyle w:val="Geenafstand"/>
        <w:numPr>
          <w:ilvl w:val="0"/>
          <w:numId w:val="5"/>
        </w:numPr>
        <w:spacing w:line="259" w:lineRule="auto"/>
        <w:ind w:right="0"/>
        <w:jc w:val="both"/>
      </w:pPr>
      <w:r w:rsidRPr="00CD4869">
        <w:t>Krachtgaven</w:t>
      </w:r>
    </w:p>
    <w:p w14:paraId="317A1533" w14:textId="56718E2E" w:rsidR="00D434B4" w:rsidRPr="00CD4869" w:rsidRDefault="00D434B4" w:rsidP="00D434B4">
      <w:pPr>
        <w:pStyle w:val="Geenafstand"/>
        <w:numPr>
          <w:ilvl w:val="1"/>
          <w:numId w:val="5"/>
        </w:numPr>
        <w:spacing w:line="259" w:lineRule="auto"/>
        <w:ind w:right="0"/>
        <w:jc w:val="both"/>
      </w:pPr>
      <w:r w:rsidRPr="00CD4869">
        <w:t xml:space="preserve">geloof </w:t>
      </w:r>
      <w:r w:rsidRPr="00CD4869">
        <w:tab/>
      </w:r>
      <w:r w:rsidRPr="00CD4869">
        <w:tab/>
      </w:r>
      <w:r w:rsidRPr="00CD4869">
        <w:tab/>
      </w:r>
      <w:r w:rsidRPr="00CD4869">
        <w:tab/>
      </w:r>
      <w:r w:rsidRPr="00CD4869">
        <w:tab/>
        <w:t>(vs. 9a)</w:t>
      </w:r>
    </w:p>
    <w:p w14:paraId="338C1FF8" w14:textId="0ADBC4B8" w:rsidR="00D434B4" w:rsidRPr="00CD4869" w:rsidRDefault="00D434B4" w:rsidP="00D434B4">
      <w:pPr>
        <w:pStyle w:val="Geenafstand"/>
        <w:numPr>
          <w:ilvl w:val="1"/>
          <w:numId w:val="5"/>
        </w:numPr>
        <w:spacing w:line="259" w:lineRule="auto"/>
        <w:ind w:right="0"/>
        <w:jc w:val="both"/>
      </w:pPr>
      <w:r w:rsidRPr="00CD4869">
        <w:t xml:space="preserve">genadegaven van genezingen </w:t>
      </w:r>
      <w:r w:rsidRPr="00CD4869">
        <w:tab/>
      </w:r>
      <w:r w:rsidRPr="00CD4869">
        <w:tab/>
        <w:t>(vs. 9b)</w:t>
      </w:r>
    </w:p>
    <w:p w14:paraId="21B329CA" w14:textId="77259906" w:rsidR="00D434B4" w:rsidRPr="00CD4869" w:rsidRDefault="00D434B4" w:rsidP="00D434B4">
      <w:pPr>
        <w:pStyle w:val="Geenafstand"/>
        <w:numPr>
          <w:ilvl w:val="1"/>
          <w:numId w:val="5"/>
        </w:numPr>
        <w:spacing w:line="259" w:lineRule="auto"/>
        <w:ind w:right="0"/>
        <w:jc w:val="both"/>
      </w:pPr>
      <w:r w:rsidRPr="00CD4869">
        <w:t xml:space="preserve">werkingen van krachten </w:t>
      </w:r>
      <w:r w:rsidRPr="00CD4869">
        <w:tab/>
      </w:r>
      <w:r w:rsidRPr="00CD4869">
        <w:tab/>
        <w:t>(vs. 10a)</w:t>
      </w:r>
    </w:p>
    <w:p w14:paraId="7156E2CD" w14:textId="59BD8624" w:rsidR="00D434B4" w:rsidRPr="00CD4869" w:rsidRDefault="00D434B4" w:rsidP="00D434B4">
      <w:pPr>
        <w:pStyle w:val="Geenafstand"/>
        <w:numPr>
          <w:ilvl w:val="0"/>
          <w:numId w:val="5"/>
        </w:numPr>
        <w:spacing w:line="259" w:lineRule="auto"/>
        <w:ind w:right="0"/>
        <w:jc w:val="both"/>
      </w:pPr>
      <w:r w:rsidRPr="00CD4869">
        <w:t>Stemgaven</w:t>
      </w:r>
    </w:p>
    <w:p w14:paraId="2D47CA0F" w14:textId="4321FFF9" w:rsidR="00D434B4" w:rsidRPr="00CD4869" w:rsidRDefault="00D434B4" w:rsidP="00D434B4">
      <w:pPr>
        <w:pStyle w:val="Geenafstand"/>
        <w:numPr>
          <w:ilvl w:val="1"/>
          <w:numId w:val="5"/>
        </w:numPr>
        <w:spacing w:line="259" w:lineRule="auto"/>
        <w:ind w:right="0"/>
        <w:jc w:val="both"/>
      </w:pPr>
      <w:r w:rsidRPr="00CD4869">
        <w:t xml:space="preserve">profetie </w:t>
      </w:r>
      <w:r w:rsidRPr="00CD4869">
        <w:tab/>
      </w:r>
      <w:r w:rsidRPr="00CD4869">
        <w:tab/>
      </w:r>
      <w:r w:rsidRPr="00CD4869">
        <w:tab/>
      </w:r>
      <w:r w:rsidRPr="00CD4869">
        <w:tab/>
        <w:t>(vs. 10b)</w:t>
      </w:r>
    </w:p>
    <w:p w14:paraId="361F7765" w14:textId="7E67CF71" w:rsidR="00D434B4" w:rsidRPr="00CD4869" w:rsidRDefault="00D434B4" w:rsidP="00D434B4">
      <w:pPr>
        <w:pStyle w:val="Geenafstand"/>
        <w:numPr>
          <w:ilvl w:val="1"/>
          <w:numId w:val="5"/>
        </w:numPr>
        <w:spacing w:line="259" w:lineRule="auto"/>
        <w:ind w:right="0"/>
        <w:jc w:val="both"/>
      </w:pPr>
      <w:r w:rsidRPr="00CD4869">
        <w:t xml:space="preserve">allerlei talen/tongentaal </w:t>
      </w:r>
      <w:r w:rsidRPr="00CD4869">
        <w:tab/>
      </w:r>
      <w:r w:rsidRPr="00CD4869">
        <w:tab/>
        <w:t>(vs. 10d)</w:t>
      </w:r>
    </w:p>
    <w:p w14:paraId="70341E47" w14:textId="46E2EB80" w:rsidR="00D434B4" w:rsidRPr="00CD4869" w:rsidRDefault="00D434B4" w:rsidP="00D434B4">
      <w:pPr>
        <w:pStyle w:val="Geenafstand"/>
        <w:numPr>
          <w:ilvl w:val="1"/>
          <w:numId w:val="5"/>
        </w:numPr>
        <w:spacing w:line="259" w:lineRule="auto"/>
        <w:ind w:right="0"/>
        <w:jc w:val="both"/>
      </w:pPr>
      <w:r w:rsidRPr="00CD4869">
        <w:t xml:space="preserve">uitlegging van talen </w:t>
      </w:r>
      <w:r w:rsidRPr="00CD4869">
        <w:tab/>
      </w:r>
      <w:r w:rsidRPr="00CD4869">
        <w:tab/>
      </w:r>
      <w:r w:rsidRPr="00CD4869">
        <w:tab/>
        <w:t>(vs. 10e)</w:t>
      </w:r>
    </w:p>
    <w:p w14:paraId="6EC8F0BE" w14:textId="3F31AE3F" w:rsidR="00F733B9" w:rsidRPr="00CD4869" w:rsidRDefault="00F733B9" w:rsidP="009D6CCA">
      <w:pPr>
        <w:rPr>
          <w:rFonts w:asciiTheme="minorHAnsi" w:hAnsiTheme="minorHAnsi" w:cstheme="minorHAnsi"/>
          <w:b/>
          <w:bCs/>
        </w:rPr>
        <w:sectPr w:rsidR="00F733B9" w:rsidRPr="00CD4869" w:rsidSect="00CA3E45">
          <w:footerReference w:type="default" r:id="rId8"/>
          <w:type w:val="continuous"/>
          <w:pgSz w:w="8419" w:h="11906" w:orient="landscape"/>
          <w:pgMar w:top="737" w:right="1021" w:bottom="737" w:left="1021" w:header="709" w:footer="397" w:gutter="0"/>
          <w:cols w:space="708"/>
          <w:docGrid w:linePitch="360"/>
        </w:sectPr>
      </w:pPr>
    </w:p>
    <w:p w14:paraId="373597A5" w14:textId="30767550" w:rsidR="006A6318" w:rsidRPr="00CD4869" w:rsidRDefault="009D6CCA" w:rsidP="00284E49">
      <w:pPr>
        <w:rPr>
          <w:rFonts w:asciiTheme="minorHAnsi" w:hAnsiTheme="minorHAnsi" w:cstheme="minorHAnsi"/>
          <w:b/>
          <w:bCs/>
        </w:rPr>
      </w:pPr>
      <w:r w:rsidRPr="00CD4869">
        <w:rPr>
          <w:rFonts w:asciiTheme="minorHAnsi" w:hAnsiTheme="minorHAnsi" w:cstheme="minorHAnsi"/>
          <w:b/>
          <w:bCs/>
        </w:rPr>
        <w:lastRenderedPageBreak/>
        <w:t>Samenvatting van de preek</w:t>
      </w:r>
      <w:r w:rsidR="00F733B9" w:rsidRPr="00CD4869">
        <w:rPr>
          <w:rFonts w:asciiTheme="minorHAnsi" w:hAnsiTheme="minorHAnsi" w:cstheme="minorHAnsi"/>
          <w:b/>
          <w:bCs/>
        </w:rPr>
        <w:t xml:space="preserve">: </w:t>
      </w:r>
      <w:r w:rsidR="002542E4">
        <w:rPr>
          <w:rFonts w:asciiTheme="minorHAnsi" w:hAnsiTheme="minorHAnsi" w:cstheme="minorHAnsi"/>
          <w:b/>
          <w:bCs/>
        </w:rPr>
        <w:t>De krachtgaven</w:t>
      </w:r>
    </w:p>
    <w:p w14:paraId="051BC4C5" w14:textId="217CC68B" w:rsidR="00A260AB" w:rsidRDefault="002542E4" w:rsidP="00284E49">
      <w:pPr>
        <w:rPr>
          <w:rFonts w:asciiTheme="minorHAnsi" w:hAnsiTheme="minorHAnsi" w:cstheme="minorHAnsi"/>
        </w:rPr>
      </w:pPr>
      <w:r>
        <w:rPr>
          <w:rFonts w:asciiTheme="minorHAnsi" w:hAnsiTheme="minorHAnsi" w:cstheme="minorHAnsi"/>
        </w:rPr>
        <w:t xml:space="preserve">Elk van de drie gaven van vanavond heeft te maken met </w:t>
      </w:r>
      <w:r>
        <w:rPr>
          <w:rFonts w:asciiTheme="minorHAnsi" w:hAnsiTheme="minorHAnsi" w:cstheme="minorHAnsi"/>
          <w:i/>
          <w:iCs/>
        </w:rPr>
        <w:t>een krachtig werk</w:t>
      </w:r>
      <w:r>
        <w:rPr>
          <w:rFonts w:asciiTheme="minorHAnsi" w:hAnsiTheme="minorHAnsi" w:cstheme="minorHAnsi"/>
        </w:rPr>
        <w:t>. Van Jezus staat in de evangeliën dat Hij ‘krachten deed’, dat zijn wonderen of tekenen. Door welke kracht deed Hij die krachten? Onze eerste reactie is: door Zijn Goddelijke natuur, en dat is waar. Maar dat betekent dat het voor ons niet weggelegd is, wij hebben immers alleen een menselijke natuur.</w:t>
      </w:r>
    </w:p>
    <w:p w14:paraId="17443874" w14:textId="12496B4C" w:rsidR="002542E4" w:rsidRDefault="002542E4" w:rsidP="00284E49">
      <w:pPr>
        <w:rPr>
          <w:rFonts w:asciiTheme="minorHAnsi" w:hAnsiTheme="minorHAnsi" w:cstheme="minorHAnsi"/>
        </w:rPr>
      </w:pPr>
      <w:r>
        <w:rPr>
          <w:rFonts w:asciiTheme="minorHAnsi" w:hAnsiTheme="minorHAnsi" w:cstheme="minorHAnsi"/>
        </w:rPr>
        <w:tab/>
        <w:t xml:space="preserve">Als we echter daarnaast bedenken dat Jezus deze krachten deed </w:t>
      </w:r>
      <w:r>
        <w:rPr>
          <w:rFonts w:asciiTheme="minorHAnsi" w:hAnsiTheme="minorHAnsi" w:cstheme="minorHAnsi"/>
          <w:i/>
          <w:iCs/>
        </w:rPr>
        <w:t>door de Heilige Geest</w:t>
      </w:r>
      <w:r>
        <w:rPr>
          <w:rFonts w:asciiTheme="minorHAnsi" w:hAnsiTheme="minorHAnsi" w:cstheme="minorHAnsi"/>
        </w:rPr>
        <w:t>, wordt het anders. Want de Geest Die op Hem was, Die stort Hij ook uit op Zijn gemeente! En dus zijn de krachten die Jezus deed, ook beschikbaar voor degenen die Hem volgen. Natuurlijk blijft staan: wij zijn Jezus niet. Maar we mogen wel meer beseffen dat het de Geest van Christus is die in elk van Gods kinderen woont.</w:t>
      </w:r>
    </w:p>
    <w:p w14:paraId="6DD55985" w14:textId="77777777" w:rsidR="002542E4" w:rsidRDefault="002542E4" w:rsidP="00284E49">
      <w:pPr>
        <w:rPr>
          <w:rFonts w:asciiTheme="minorHAnsi" w:hAnsiTheme="minorHAnsi" w:cstheme="minorHAnsi"/>
        </w:rPr>
      </w:pPr>
    </w:p>
    <w:p w14:paraId="7D80EFA2" w14:textId="33AA26F2" w:rsidR="002542E4" w:rsidRDefault="002542E4" w:rsidP="00284E49">
      <w:pPr>
        <w:rPr>
          <w:rFonts w:asciiTheme="minorHAnsi" w:hAnsiTheme="minorHAnsi" w:cstheme="minorHAnsi"/>
          <w:u w:val="single"/>
        </w:rPr>
      </w:pPr>
      <w:r>
        <w:rPr>
          <w:rFonts w:asciiTheme="minorHAnsi" w:hAnsiTheme="minorHAnsi" w:cstheme="minorHAnsi"/>
          <w:u w:val="single"/>
        </w:rPr>
        <w:t>1. Geloof</w:t>
      </w:r>
    </w:p>
    <w:p w14:paraId="4EA1C089" w14:textId="3EA92820" w:rsidR="002542E4" w:rsidRDefault="002542E4" w:rsidP="00284E49">
      <w:pPr>
        <w:rPr>
          <w:rFonts w:asciiTheme="minorHAnsi" w:hAnsiTheme="minorHAnsi" w:cstheme="minorHAnsi"/>
        </w:rPr>
      </w:pPr>
      <w:r>
        <w:rPr>
          <w:rFonts w:asciiTheme="minorHAnsi" w:hAnsiTheme="minorHAnsi" w:cstheme="minorHAnsi"/>
        </w:rPr>
        <w:t>Hier wordt niet het zaligmakend geloof bedoelt: de band met Jezus Christus tot verlossing. Dat geloof hebben immers álle gelovigen ontvangen, terwijl hier staat dat God de één die gave geeft, de ander deze (geloof). Het gaat hier om een ander geloof: een vast geloof in en vertrouwen op God. Kinderen en verstandelijk beperkte mensen zijn ons hierin tot een voorbeeld.</w:t>
      </w:r>
    </w:p>
    <w:p w14:paraId="7DF06DCB" w14:textId="49949E46" w:rsidR="002542E4" w:rsidRDefault="002542E4" w:rsidP="00284E49">
      <w:pPr>
        <w:rPr>
          <w:rFonts w:asciiTheme="minorHAnsi" w:hAnsiTheme="minorHAnsi" w:cstheme="minorHAnsi"/>
          <w:i/>
          <w:iCs/>
        </w:rPr>
      </w:pPr>
      <w:r>
        <w:rPr>
          <w:rFonts w:asciiTheme="minorHAnsi" w:hAnsiTheme="minorHAnsi" w:cstheme="minorHAnsi"/>
        </w:rPr>
        <w:tab/>
        <w:t xml:space="preserve">Maar we moeten specifieker kijken. Paulus bedoelt hier waarschijnlijk een specifiek geloof op een specifiek moment voor een specifieke zaak. Een overtuiging over een bepaalde zaak, denk aan Elia op de </w:t>
      </w:r>
      <w:proofErr w:type="spellStart"/>
      <w:r>
        <w:rPr>
          <w:rFonts w:asciiTheme="minorHAnsi" w:hAnsiTheme="minorHAnsi" w:cstheme="minorHAnsi"/>
        </w:rPr>
        <w:t>Karmel</w:t>
      </w:r>
      <w:proofErr w:type="spellEnd"/>
      <w:r>
        <w:rPr>
          <w:rFonts w:asciiTheme="minorHAnsi" w:hAnsiTheme="minorHAnsi" w:cstheme="minorHAnsi"/>
        </w:rPr>
        <w:t xml:space="preserve">, die van de HEERE de overtuiging gekregen heeft dat God zijn altaar aan zou steken. Zelfs Elia kon zoiets nooit op eigen initiatief doen en God dwingen om zijn gebed te verhoren! Denk aan Jezus die dankt dat God Hem verhoord heeft, nog vóór de verhoring van het gebed duidelijk is (Joh. 11:41b). Zo zijn er vandaag voorbeelden te geven van mensen die een specifiek geloof kregen van God. Dat sluit het gebed niet uit maar in: blijf Hem erom vragen, houd Hem Zijn eigen belofte voor! </w:t>
      </w:r>
      <w:r>
        <w:rPr>
          <w:rFonts w:asciiTheme="minorHAnsi" w:hAnsiTheme="minorHAnsi" w:cstheme="minorHAnsi"/>
          <w:i/>
          <w:iCs/>
        </w:rPr>
        <w:t>Nooit kan ’t geloof teveel verwachten…</w:t>
      </w:r>
    </w:p>
    <w:p w14:paraId="4CA91105" w14:textId="77777777" w:rsidR="002542E4" w:rsidRDefault="002542E4" w:rsidP="00284E49">
      <w:pPr>
        <w:rPr>
          <w:rFonts w:asciiTheme="minorHAnsi" w:hAnsiTheme="minorHAnsi" w:cstheme="minorHAnsi"/>
          <w:i/>
          <w:iCs/>
        </w:rPr>
      </w:pPr>
    </w:p>
    <w:p w14:paraId="24011940" w14:textId="25E0AB1D" w:rsidR="002542E4" w:rsidRDefault="002542E4" w:rsidP="00284E49">
      <w:pPr>
        <w:rPr>
          <w:rFonts w:asciiTheme="minorHAnsi" w:hAnsiTheme="minorHAnsi" w:cstheme="minorHAnsi"/>
          <w:u w:val="single"/>
        </w:rPr>
      </w:pPr>
      <w:r>
        <w:rPr>
          <w:rFonts w:asciiTheme="minorHAnsi" w:hAnsiTheme="minorHAnsi" w:cstheme="minorHAnsi"/>
          <w:u w:val="single"/>
        </w:rPr>
        <w:t>2. Genadegaven van genezingen</w:t>
      </w:r>
    </w:p>
    <w:p w14:paraId="2AEDA9C5" w14:textId="774B9B60" w:rsidR="002542E4" w:rsidRDefault="002542E4" w:rsidP="00284E49">
      <w:pPr>
        <w:rPr>
          <w:rFonts w:asciiTheme="minorHAnsi" w:hAnsiTheme="minorHAnsi" w:cstheme="minorHAnsi"/>
        </w:rPr>
      </w:pPr>
      <w:r>
        <w:rPr>
          <w:rFonts w:asciiTheme="minorHAnsi" w:hAnsiTheme="minorHAnsi" w:cstheme="minorHAnsi"/>
        </w:rPr>
        <w:t>God geneest, dat zal niemand betwijfelen. Er zijn genoeg verhalen van. Maar waarom geneest God niet altijd? En waarom eigenlijk (bijna) nooit bij ons, in de gevestigde kerk? Er zijn meerdere antwoorden te geven.</w:t>
      </w:r>
    </w:p>
    <w:p w14:paraId="21DD24EB" w14:textId="3D4BB5EC" w:rsidR="002542E4" w:rsidRDefault="002542E4" w:rsidP="00284E49">
      <w:pPr>
        <w:rPr>
          <w:rFonts w:asciiTheme="minorHAnsi" w:hAnsiTheme="minorHAnsi" w:cstheme="minorHAnsi"/>
        </w:rPr>
      </w:pPr>
      <w:r>
        <w:rPr>
          <w:rFonts w:asciiTheme="minorHAnsi" w:hAnsiTheme="minorHAnsi" w:cstheme="minorHAnsi"/>
        </w:rPr>
        <w:lastRenderedPageBreak/>
        <w:tab/>
        <w:t xml:space="preserve">Ten eerste: God is vrij en soeverein, Hij beslist of Hij geneest of niet. Het is een dwaalleer om te beweren dat God altijd geneest, zoals onlangs nog in een nieuw uitgebracht boek (van Frontrunners, </w:t>
      </w:r>
      <w:r>
        <w:rPr>
          <w:rFonts w:asciiTheme="minorHAnsi" w:hAnsiTheme="minorHAnsi" w:cstheme="minorHAnsi"/>
          <w:i/>
          <w:iCs/>
        </w:rPr>
        <w:t>God geneest altijd</w:t>
      </w:r>
      <w:r>
        <w:rPr>
          <w:rFonts w:asciiTheme="minorHAnsi" w:hAnsiTheme="minorHAnsi" w:cstheme="minorHAnsi"/>
        </w:rPr>
        <w:t>). God vervult niet al onze wensen, wel al Zijn beloften. En nergens staat een belofte in de Bijbel dat iedereen die erom vraagt zal genezen. Zelfs de apostel Paulus werd niet verlost van zijn doorn in het vlees, maar moest genoeg leren hebben aan Gods genade (2 Kor. 12)!</w:t>
      </w:r>
    </w:p>
    <w:p w14:paraId="3325399C" w14:textId="10DBCF7A" w:rsidR="002542E4" w:rsidRDefault="002542E4" w:rsidP="00284E49">
      <w:pPr>
        <w:rPr>
          <w:rFonts w:asciiTheme="minorHAnsi" w:hAnsiTheme="minorHAnsi" w:cstheme="minorHAnsi"/>
        </w:rPr>
      </w:pPr>
      <w:r>
        <w:rPr>
          <w:rFonts w:asciiTheme="minorHAnsi" w:hAnsiTheme="minorHAnsi" w:cstheme="minorHAnsi"/>
        </w:rPr>
        <w:tab/>
        <w:t xml:space="preserve">Ten tweede: zou het ook aan ons geloof kunnen liggen? In de evangeliën is er steeds een verband tussen geloof en genezing. Jezus ziet het geloof van degene die tot Hem komt. Het verschil is dat </w:t>
      </w:r>
      <w:r>
        <w:rPr>
          <w:rFonts w:asciiTheme="minorHAnsi" w:hAnsiTheme="minorHAnsi" w:cstheme="minorHAnsi"/>
          <w:i/>
          <w:iCs/>
        </w:rPr>
        <w:t>wij</w:t>
      </w:r>
      <w:r>
        <w:rPr>
          <w:rFonts w:asciiTheme="minorHAnsi" w:hAnsiTheme="minorHAnsi" w:cstheme="minorHAnsi"/>
        </w:rPr>
        <w:t xml:space="preserve"> niet in iemands hart kunnen kijken, en dus nooit moeten zeggen: jij geneest niet omdat jij niet genoeg gelooft. Zo beschadigen we mensen. Maar dat er helemaal geen verband is, is ook </w:t>
      </w:r>
      <w:proofErr w:type="spellStart"/>
      <w:r>
        <w:rPr>
          <w:rFonts w:asciiTheme="minorHAnsi" w:hAnsiTheme="minorHAnsi" w:cstheme="minorHAnsi"/>
        </w:rPr>
        <w:t>onbijbels</w:t>
      </w:r>
      <w:proofErr w:type="spellEnd"/>
      <w:r>
        <w:rPr>
          <w:rFonts w:asciiTheme="minorHAnsi" w:hAnsiTheme="minorHAnsi" w:cstheme="minorHAnsi"/>
        </w:rPr>
        <w:t>, zie de woorden van de vader van de maanzieke jongen in Mark. 9:</w:t>
      </w:r>
      <w:r w:rsidR="003C5D6C">
        <w:rPr>
          <w:rFonts w:asciiTheme="minorHAnsi" w:hAnsiTheme="minorHAnsi" w:cstheme="minorHAnsi"/>
        </w:rPr>
        <w:t>22 en Jezus’ antwoord in vs. 23.</w:t>
      </w:r>
    </w:p>
    <w:p w14:paraId="030EA5AF" w14:textId="77777777" w:rsidR="003C5D6C" w:rsidRDefault="003C5D6C" w:rsidP="00284E49">
      <w:pPr>
        <w:rPr>
          <w:rFonts w:asciiTheme="minorHAnsi" w:hAnsiTheme="minorHAnsi" w:cstheme="minorHAnsi"/>
        </w:rPr>
      </w:pPr>
    </w:p>
    <w:p w14:paraId="0FF3B2F0" w14:textId="478D5176" w:rsidR="003C5D6C" w:rsidRDefault="003C5D6C" w:rsidP="00284E49">
      <w:pPr>
        <w:rPr>
          <w:rFonts w:asciiTheme="minorHAnsi" w:hAnsiTheme="minorHAnsi" w:cstheme="minorHAnsi"/>
          <w:u w:val="single"/>
        </w:rPr>
      </w:pPr>
      <w:r>
        <w:rPr>
          <w:rFonts w:asciiTheme="minorHAnsi" w:hAnsiTheme="minorHAnsi" w:cstheme="minorHAnsi"/>
          <w:u w:val="single"/>
        </w:rPr>
        <w:t>3. Werkingen van krachten</w:t>
      </w:r>
    </w:p>
    <w:p w14:paraId="6EFD34C0" w14:textId="3609702E" w:rsidR="003C5D6C" w:rsidRDefault="003C5D6C" w:rsidP="00284E49">
      <w:pPr>
        <w:rPr>
          <w:rFonts w:asciiTheme="minorHAnsi" w:hAnsiTheme="minorHAnsi" w:cstheme="minorHAnsi"/>
        </w:rPr>
      </w:pPr>
      <w:r>
        <w:rPr>
          <w:rFonts w:asciiTheme="minorHAnsi" w:hAnsiTheme="minorHAnsi" w:cstheme="minorHAnsi"/>
        </w:rPr>
        <w:t>In het Nieuwe Testament komen naast genezingen nog andere tekenen voor: opwekking van doden, uitdrijving van demonen, maar ook straffen voor ongelovigen (zie Matt. 10:8; Hand. 5:1-11; Hand. 13:4-12).</w:t>
      </w:r>
    </w:p>
    <w:p w14:paraId="1C4D7AA4" w14:textId="2ED4DDBE" w:rsidR="003C5D6C" w:rsidRDefault="003C5D6C" w:rsidP="003C5D6C">
      <w:pPr>
        <w:rPr>
          <w:rFonts w:asciiTheme="minorHAnsi" w:hAnsiTheme="minorHAnsi" w:cstheme="minorHAnsi"/>
        </w:rPr>
      </w:pPr>
      <w:r>
        <w:rPr>
          <w:rFonts w:asciiTheme="minorHAnsi" w:hAnsiTheme="minorHAnsi" w:cstheme="minorHAnsi"/>
        </w:rPr>
        <w:tab/>
        <w:t>Hoe zit dat bij ons? God is toch niet veranderd? Of zijn we beïnvloed door het moderne, wetenschappelijke wereldbeeld, waar alle wonderen – en God Zelf! – worden weggeredeneerd? Oftewel: is er wel gelóóf onder ons? D</w:t>
      </w:r>
      <w:r w:rsidRPr="003C5D6C">
        <w:rPr>
          <w:rFonts w:asciiTheme="minorHAnsi" w:hAnsiTheme="minorHAnsi" w:cstheme="minorHAnsi"/>
        </w:rPr>
        <w:t>at wij deze dingen niet meer ervaren,</w:t>
      </w:r>
      <w:r>
        <w:rPr>
          <w:rFonts w:asciiTheme="minorHAnsi" w:hAnsiTheme="minorHAnsi" w:cstheme="minorHAnsi"/>
        </w:rPr>
        <w:t xml:space="preserve"> </w:t>
      </w:r>
      <w:r w:rsidRPr="003C5D6C">
        <w:rPr>
          <w:rFonts w:asciiTheme="minorHAnsi" w:hAnsiTheme="minorHAnsi" w:cstheme="minorHAnsi"/>
        </w:rPr>
        <w:t>mag geen reden zijn om het te ontkennen!</w:t>
      </w:r>
    </w:p>
    <w:p w14:paraId="6AC9BD67" w14:textId="3C13056C" w:rsidR="003C5D6C" w:rsidRDefault="003C5D6C" w:rsidP="003C5D6C">
      <w:pPr>
        <w:rPr>
          <w:rFonts w:asciiTheme="minorHAnsi" w:hAnsiTheme="minorHAnsi" w:cstheme="minorHAnsi"/>
        </w:rPr>
      </w:pPr>
      <w:r>
        <w:rPr>
          <w:rFonts w:asciiTheme="minorHAnsi" w:hAnsiTheme="minorHAnsi" w:cstheme="minorHAnsi"/>
        </w:rPr>
        <w:tab/>
        <w:t xml:space="preserve">Iemand zegt: maar het moet blijven gaan om het Woord, en niet om de bijzondere gaven. Dat is waar. Ten diepste gaat het om het kennen van de Heere Jezus Christus. Een wondergeloof, onder de indruk van Jezus’ krachten, maar zonder de liefde tot Hem, is niet zaligmakend. Jezus wijst dat af. Aan de andere kant: steeds opnieuw zien we dat wonderen, genezingen en krachten wél een middel kunnen zijn om mensen van de waarheid van het Evangelie te overtuigen. Dat zien we in de evangeliën, in de eerste christengemeente in Handelingen, en </w:t>
      </w:r>
      <w:r w:rsidR="0050797F">
        <w:rPr>
          <w:rFonts w:asciiTheme="minorHAnsi" w:hAnsiTheme="minorHAnsi" w:cstheme="minorHAnsi"/>
        </w:rPr>
        <w:t>tot op de dag van vandaag wereldwijd.</w:t>
      </w:r>
    </w:p>
    <w:p w14:paraId="36580824" w14:textId="6135CA31" w:rsidR="0050797F" w:rsidRPr="003C5D6C" w:rsidRDefault="0050797F" w:rsidP="003C5D6C">
      <w:pPr>
        <w:rPr>
          <w:rFonts w:asciiTheme="minorHAnsi" w:hAnsiTheme="minorHAnsi" w:cstheme="minorHAnsi"/>
        </w:rPr>
      </w:pPr>
      <w:r>
        <w:rPr>
          <w:rFonts w:asciiTheme="minorHAnsi" w:hAnsiTheme="minorHAnsi" w:cstheme="minorHAnsi"/>
        </w:rPr>
        <w:tab/>
        <w:t>We moeten dus bidden om meer geloof en meer omgang met God. Want zoals iemand schreef: het begint met Gods aangezicht te kennen, en pas daarna Zijn arm. Zo was het voor Mozes (Deut. 34:10-12) en Jezus’ discipelen (Mark. 3:14-15). Zo is het ook voor ons.</w:t>
      </w:r>
    </w:p>
    <w:p w14:paraId="467E2AC1" w14:textId="4DE77A4F" w:rsidR="00D94221" w:rsidRPr="00CD4869" w:rsidRDefault="00D94221" w:rsidP="00D94221">
      <w:pPr>
        <w:rPr>
          <w:rFonts w:asciiTheme="minorHAnsi" w:hAnsiTheme="minorHAnsi" w:cstheme="minorHAnsi"/>
          <w:b/>
          <w:bCs/>
        </w:rPr>
      </w:pPr>
      <w:r w:rsidRPr="00CD4869">
        <w:rPr>
          <w:rFonts w:asciiTheme="minorHAnsi" w:hAnsiTheme="minorHAnsi" w:cstheme="minorHAnsi"/>
          <w:b/>
          <w:bCs/>
        </w:rPr>
        <w:lastRenderedPageBreak/>
        <w:t>Om over door te denken/praten</w:t>
      </w:r>
    </w:p>
    <w:p w14:paraId="58C82B48" w14:textId="0B6DE8BB" w:rsidR="009D6CCA" w:rsidRDefault="002542E4" w:rsidP="002542E4">
      <w:pPr>
        <w:pStyle w:val="Lijstalinea"/>
        <w:numPr>
          <w:ilvl w:val="0"/>
          <w:numId w:val="7"/>
        </w:numPr>
        <w:rPr>
          <w:rFonts w:asciiTheme="minorHAnsi" w:hAnsiTheme="minorHAnsi" w:cstheme="minorHAnsi"/>
        </w:rPr>
      </w:pPr>
      <w:r>
        <w:rPr>
          <w:rFonts w:asciiTheme="minorHAnsi" w:hAnsiTheme="minorHAnsi" w:cstheme="minorHAnsi"/>
        </w:rPr>
        <w:t>Reageer eens op de stelling: omdat de Geest Die op Christus was, nu op alle christenen rust, kunnen zij net zulke krachten doen als Hij gedaan heeft.</w:t>
      </w:r>
    </w:p>
    <w:p w14:paraId="5AC7C92F" w14:textId="716DA666" w:rsidR="003C5D6C" w:rsidRDefault="003C5D6C" w:rsidP="002542E4">
      <w:pPr>
        <w:pStyle w:val="Lijstalinea"/>
        <w:numPr>
          <w:ilvl w:val="0"/>
          <w:numId w:val="7"/>
        </w:numPr>
        <w:rPr>
          <w:rFonts w:asciiTheme="minorHAnsi" w:hAnsiTheme="minorHAnsi" w:cstheme="minorHAnsi"/>
        </w:rPr>
      </w:pPr>
      <w:r>
        <w:rPr>
          <w:rFonts w:asciiTheme="minorHAnsi" w:hAnsiTheme="minorHAnsi" w:cstheme="minorHAnsi"/>
        </w:rPr>
        <w:t>Waarom komen genezingen en werkingen van krachten onder ons zo weinig voor? Kunnen wij hier iets aan doen?</w:t>
      </w:r>
    </w:p>
    <w:p w14:paraId="04B8C6A4" w14:textId="68DE361A" w:rsidR="003C5D6C" w:rsidRDefault="003C5D6C" w:rsidP="002542E4">
      <w:pPr>
        <w:pStyle w:val="Lijstalinea"/>
        <w:numPr>
          <w:ilvl w:val="0"/>
          <w:numId w:val="7"/>
        </w:numPr>
        <w:rPr>
          <w:rFonts w:asciiTheme="minorHAnsi" w:hAnsiTheme="minorHAnsi" w:cstheme="minorHAnsi"/>
        </w:rPr>
      </w:pPr>
      <w:r>
        <w:rPr>
          <w:rFonts w:asciiTheme="minorHAnsi" w:hAnsiTheme="minorHAnsi" w:cstheme="minorHAnsi"/>
        </w:rPr>
        <w:t>Zijn wij teveel beïnvloed door het moderne, wetenschappelijke denken waarin wonderen worden weggeredeneerd en alles moet worden verklaard? Kunnen we ons hieraan ontworstelen?</w:t>
      </w:r>
    </w:p>
    <w:p w14:paraId="50DD8810" w14:textId="358AF0B5" w:rsidR="0050797F" w:rsidRPr="00CD4869" w:rsidRDefault="0050797F" w:rsidP="002542E4">
      <w:pPr>
        <w:pStyle w:val="Lijstalinea"/>
        <w:numPr>
          <w:ilvl w:val="0"/>
          <w:numId w:val="7"/>
        </w:numPr>
        <w:rPr>
          <w:rFonts w:asciiTheme="minorHAnsi" w:hAnsiTheme="minorHAnsi" w:cstheme="minorHAnsi"/>
        </w:rPr>
      </w:pPr>
      <w:r>
        <w:rPr>
          <w:rFonts w:asciiTheme="minorHAnsi" w:hAnsiTheme="minorHAnsi" w:cstheme="minorHAnsi"/>
        </w:rPr>
        <w:t>De kerk in NL krimpt en trekt weinig mensen van buiten aan. Komt dit doordat er geen krachten gebeuren en we Gods macht niet zien?</w:t>
      </w:r>
    </w:p>
    <w:p w14:paraId="7A8A659E" w14:textId="77777777" w:rsidR="00A260AB" w:rsidRDefault="00A260AB" w:rsidP="002C5072">
      <w:pPr>
        <w:rPr>
          <w:rFonts w:asciiTheme="minorHAnsi" w:hAnsiTheme="minorHAnsi" w:cstheme="minorHAnsi"/>
        </w:rPr>
      </w:pPr>
    </w:p>
    <w:p w14:paraId="3C49C487" w14:textId="77777777" w:rsidR="003C5D6C" w:rsidRPr="00CD4869" w:rsidRDefault="003C5D6C" w:rsidP="002C5072">
      <w:pPr>
        <w:rPr>
          <w:rFonts w:asciiTheme="minorHAnsi" w:hAnsiTheme="minorHAnsi" w:cstheme="minorHAnsi"/>
        </w:rPr>
      </w:pPr>
    </w:p>
    <w:p w14:paraId="59FEB45C" w14:textId="52E368C7" w:rsidR="00864A5A" w:rsidRPr="00CD4869" w:rsidRDefault="001D5C82" w:rsidP="002C5072">
      <w:pPr>
        <w:rPr>
          <w:rFonts w:asciiTheme="minorHAnsi" w:hAnsiTheme="minorHAnsi" w:cstheme="minorHAnsi"/>
          <w:b/>
          <w:bCs/>
        </w:rPr>
      </w:pPr>
      <w:r w:rsidRPr="00CD4869">
        <w:rPr>
          <w:rFonts w:asciiTheme="minorHAnsi" w:hAnsiTheme="minorHAnsi" w:cstheme="minorHAnsi"/>
          <w:b/>
          <w:bCs/>
        </w:rPr>
        <w:t>Om met de kinderen over door te praten</w:t>
      </w:r>
    </w:p>
    <w:p w14:paraId="043318C5" w14:textId="6AAD03DF" w:rsidR="003C5D6C" w:rsidRPr="00CD4869" w:rsidRDefault="00CD4869" w:rsidP="003C5D6C">
      <w:pPr>
        <w:pStyle w:val="Lijstalinea"/>
        <w:numPr>
          <w:ilvl w:val="0"/>
          <w:numId w:val="9"/>
        </w:numPr>
        <w:rPr>
          <w:rFonts w:asciiTheme="minorHAnsi" w:hAnsiTheme="minorHAnsi" w:cstheme="minorHAnsi"/>
        </w:rPr>
      </w:pPr>
      <w:r w:rsidRPr="00CD4869">
        <w:rPr>
          <w:rFonts w:asciiTheme="minorHAnsi" w:hAnsiTheme="minorHAnsi" w:cstheme="minorHAnsi"/>
        </w:rPr>
        <w:t xml:space="preserve">Weet jij voorbeelden uit de Bijbel van </w:t>
      </w:r>
      <w:r w:rsidR="003C5D6C">
        <w:rPr>
          <w:rFonts w:asciiTheme="minorHAnsi" w:hAnsiTheme="minorHAnsi" w:cstheme="minorHAnsi"/>
        </w:rPr>
        <w:t>mensen die genezen werden?</w:t>
      </w:r>
    </w:p>
    <w:p w14:paraId="45023AF4" w14:textId="50C7641E" w:rsidR="00F733B9" w:rsidRDefault="003C5D6C" w:rsidP="003D702F">
      <w:pPr>
        <w:pStyle w:val="Lijstalinea"/>
        <w:numPr>
          <w:ilvl w:val="0"/>
          <w:numId w:val="9"/>
        </w:numPr>
        <w:rPr>
          <w:rFonts w:asciiTheme="minorHAnsi" w:hAnsiTheme="minorHAnsi" w:cstheme="minorHAnsi"/>
        </w:rPr>
      </w:pPr>
      <w:r>
        <w:rPr>
          <w:rFonts w:asciiTheme="minorHAnsi" w:hAnsiTheme="minorHAnsi" w:cstheme="minorHAnsi"/>
        </w:rPr>
        <w:t>In de preek werd gezegd dat kinderen soms een voorbeeld zijn in geloof en vertrouwen. Weet jij wat daarmee werd bedoeld?</w:t>
      </w:r>
    </w:p>
    <w:p w14:paraId="41F2F44E" w14:textId="77777777" w:rsidR="003C5D6C" w:rsidRPr="003C5D6C" w:rsidRDefault="003C5D6C" w:rsidP="003C5D6C">
      <w:pPr>
        <w:rPr>
          <w:rFonts w:asciiTheme="minorHAnsi" w:hAnsiTheme="minorHAnsi" w:cstheme="minorHAnsi"/>
        </w:rPr>
      </w:pPr>
    </w:p>
    <w:p w14:paraId="59245470" w14:textId="77777777" w:rsidR="003C5D6C" w:rsidRPr="00CD4869" w:rsidRDefault="003C5D6C" w:rsidP="001D5C82">
      <w:pPr>
        <w:rPr>
          <w:rFonts w:asciiTheme="minorHAnsi" w:hAnsiTheme="minorHAnsi" w:cstheme="minorHAnsi"/>
        </w:rPr>
      </w:pPr>
    </w:p>
    <w:p w14:paraId="23DE340B" w14:textId="1CF7AE20" w:rsidR="00A260AB" w:rsidRPr="003C5D6C" w:rsidRDefault="003C5D6C" w:rsidP="001D5C82">
      <w:pPr>
        <w:rPr>
          <w:rFonts w:asciiTheme="minorHAnsi" w:hAnsiTheme="minorHAnsi" w:cstheme="minorHAnsi"/>
          <w:b/>
          <w:bCs/>
        </w:rPr>
      </w:pPr>
      <w:r>
        <w:rPr>
          <w:rFonts w:asciiTheme="minorHAnsi" w:hAnsiTheme="minorHAnsi" w:cstheme="minorHAnsi"/>
          <w:b/>
          <w:bCs/>
        </w:rPr>
        <w:t>Boekentips</w:t>
      </w:r>
    </w:p>
    <w:p w14:paraId="46505987" w14:textId="7208DBD4" w:rsidR="003C5D6C" w:rsidRPr="003C5D6C" w:rsidRDefault="003C5D6C" w:rsidP="001D5C82">
      <w:pPr>
        <w:rPr>
          <w:rFonts w:asciiTheme="minorHAnsi" w:hAnsiTheme="minorHAnsi" w:cstheme="minorHAnsi"/>
        </w:rPr>
      </w:pPr>
      <w:r>
        <w:rPr>
          <w:rFonts w:asciiTheme="minorHAnsi" w:hAnsiTheme="minorHAnsi" w:cstheme="minorHAnsi"/>
        </w:rPr>
        <w:t xml:space="preserve">De hervormde predikant dr. M.J. Paul is n.a.v. een genezingswonder in de gemeente die hij diende gaan studeren op het thema gebedsgenezing. Zie het zeer lezenswaardige boekje: M.J. Paul, </w:t>
      </w:r>
      <w:r>
        <w:rPr>
          <w:rFonts w:asciiTheme="minorHAnsi" w:hAnsiTheme="minorHAnsi" w:cstheme="minorHAnsi"/>
          <w:i/>
          <w:iCs/>
        </w:rPr>
        <w:t>Vergeving en genezing</w:t>
      </w:r>
      <w:r>
        <w:rPr>
          <w:rFonts w:asciiTheme="minorHAnsi" w:hAnsiTheme="minorHAnsi" w:cstheme="minorHAnsi"/>
        </w:rPr>
        <w:t xml:space="preserve">. Ook schreef hij een boekje waar het o.a. gaat over uitdrijving van demonen: M.J. Paul, </w:t>
      </w:r>
      <w:r>
        <w:rPr>
          <w:rFonts w:asciiTheme="minorHAnsi" w:hAnsiTheme="minorHAnsi" w:cstheme="minorHAnsi"/>
          <w:i/>
          <w:iCs/>
        </w:rPr>
        <w:t>Occulte machten en bevrijding</w:t>
      </w:r>
      <w:r>
        <w:rPr>
          <w:rFonts w:asciiTheme="minorHAnsi" w:hAnsiTheme="minorHAnsi" w:cstheme="minorHAnsi"/>
        </w:rPr>
        <w:t>.</w:t>
      </w:r>
    </w:p>
    <w:p w14:paraId="6B543A5E" w14:textId="77777777" w:rsidR="003C5D6C" w:rsidRPr="003C5D6C" w:rsidRDefault="003C5D6C" w:rsidP="001D5C82">
      <w:pPr>
        <w:rPr>
          <w:rFonts w:asciiTheme="minorHAnsi" w:hAnsiTheme="minorHAnsi" w:cstheme="minorHAnsi"/>
        </w:rPr>
      </w:pPr>
    </w:p>
    <w:p w14:paraId="53B4F33D" w14:textId="77777777" w:rsidR="003C5D6C" w:rsidRPr="00CD4869" w:rsidRDefault="003C5D6C" w:rsidP="001D5C82">
      <w:pPr>
        <w:rPr>
          <w:rFonts w:asciiTheme="minorHAnsi" w:hAnsiTheme="minorHAnsi" w:cstheme="minorHAnsi"/>
        </w:rPr>
      </w:pPr>
    </w:p>
    <w:p w14:paraId="6FAC1269" w14:textId="41ADAE52" w:rsidR="00AC1B24" w:rsidRPr="002542E4" w:rsidRDefault="002542E4" w:rsidP="002C5072">
      <w:pPr>
        <w:rPr>
          <w:rFonts w:asciiTheme="minorHAnsi" w:hAnsiTheme="minorHAnsi" w:cstheme="minorHAnsi"/>
          <w:i/>
          <w:iCs/>
        </w:rPr>
      </w:pPr>
      <w:bookmarkStart w:id="0" w:name="_Hlk138409067"/>
      <w:r w:rsidRPr="002542E4">
        <w:rPr>
          <w:rFonts w:asciiTheme="minorHAnsi" w:hAnsiTheme="minorHAnsi" w:cstheme="minorHAnsi"/>
          <w:i/>
          <w:iCs/>
        </w:rPr>
        <w:t>Vragen of opmerkingen naar aanleiding van de preek? Schroom niet</w:t>
      </w:r>
      <w:r w:rsidR="008263BD" w:rsidRPr="002542E4">
        <w:rPr>
          <w:rFonts w:asciiTheme="minorHAnsi" w:hAnsiTheme="minorHAnsi" w:cstheme="minorHAnsi"/>
          <w:i/>
          <w:iCs/>
        </w:rPr>
        <w:t>: p</w:t>
      </w:r>
      <w:r w:rsidR="001D5C82" w:rsidRPr="002542E4">
        <w:rPr>
          <w:rFonts w:asciiTheme="minorHAnsi" w:hAnsiTheme="minorHAnsi" w:cstheme="minorHAnsi"/>
          <w:i/>
          <w:iCs/>
        </w:rPr>
        <w:t>redikantnoordhorn@gmail.com</w:t>
      </w:r>
      <w:r w:rsidR="00CD4869" w:rsidRPr="002542E4">
        <w:rPr>
          <w:rFonts w:asciiTheme="minorHAnsi" w:hAnsiTheme="minorHAnsi" w:cstheme="minorHAnsi"/>
          <w:i/>
          <w:iCs/>
        </w:rPr>
        <w:t>.</w:t>
      </w:r>
      <w:bookmarkEnd w:id="0"/>
    </w:p>
    <w:sectPr w:rsidR="00AC1B24" w:rsidRPr="002542E4" w:rsidSect="00CA3E45">
      <w:footerReference w:type="default" r:id="rId9"/>
      <w:type w:val="continuous"/>
      <w:pgSz w:w="8419" w:h="11906" w:orient="landscape"/>
      <w:pgMar w:top="737" w:right="1021" w:bottom="737"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1A3F" w14:textId="77777777" w:rsidR="00FB6133" w:rsidRDefault="00FB6133" w:rsidP="000A7CF8">
      <w:r>
        <w:separator/>
      </w:r>
    </w:p>
  </w:endnote>
  <w:endnote w:type="continuationSeparator" w:id="0">
    <w:p w14:paraId="7C25F0C4" w14:textId="77777777" w:rsidR="00FB6133" w:rsidRDefault="00FB6133" w:rsidP="000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613189"/>
      <w:docPartObj>
        <w:docPartGallery w:val="Page Numbers (Bottom of Page)"/>
        <w:docPartUnique/>
      </w:docPartObj>
    </w:sdtPr>
    <w:sdtContent>
      <w:p w14:paraId="05487B56" w14:textId="77777777" w:rsidR="009D6CCA" w:rsidRDefault="009D6CCA">
        <w:pPr>
          <w:pStyle w:val="Voettekst"/>
          <w:jc w:val="center"/>
        </w:pPr>
        <w:r>
          <w:fldChar w:fldCharType="begin"/>
        </w:r>
        <w:r>
          <w:instrText>PAGE   \* MERGEFORMAT</w:instrText>
        </w:r>
        <w:r>
          <w:fldChar w:fldCharType="separate"/>
        </w:r>
        <w:r>
          <w:t>2</w:t>
        </w:r>
        <w:r>
          <w:fldChar w:fldCharType="end"/>
        </w:r>
      </w:p>
    </w:sdtContent>
  </w:sdt>
  <w:p w14:paraId="48B037A2" w14:textId="77777777" w:rsidR="009D6CCA" w:rsidRDefault="009D6C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831734"/>
      <w:docPartObj>
        <w:docPartGallery w:val="Page Numbers (Bottom of Page)"/>
        <w:docPartUnique/>
      </w:docPartObj>
    </w:sdtPr>
    <w:sdtContent>
      <w:p w14:paraId="1C38673B" w14:textId="4BB5A797" w:rsidR="001C4851" w:rsidRDefault="001C4851">
        <w:pPr>
          <w:pStyle w:val="Voettekst"/>
          <w:jc w:val="center"/>
        </w:pPr>
        <w:r>
          <w:fldChar w:fldCharType="begin"/>
        </w:r>
        <w:r>
          <w:instrText>PAGE   \* MERGEFORMAT</w:instrText>
        </w:r>
        <w:r>
          <w:fldChar w:fldCharType="separate"/>
        </w:r>
        <w:r>
          <w:t>2</w:t>
        </w:r>
        <w:r>
          <w:fldChar w:fldCharType="end"/>
        </w:r>
      </w:p>
    </w:sdtContent>
  </w:sdt>
  <w:p w14:paraId="7F6EF291" w14:textId="77777777" w:rsidR="00BB5C11" w:rsidRDefault="00BB5C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7A30" w14:textId="77777777" w:rsidR="00FB6133" w:rsidRDefault="00FB6133" w:rsidP="000A7CF8">
      <w:r>
        <w:separator/>
      </w:r>
    </w:p>
  </w:footnote>
  <w:footnote w:type="continuationSeparator" w:id="0">
    <w:p w14:paraId="22319BC0" w14:textId="77777777" w:rsidR="00FB6133" w:rsidRDefault="00FB6133" w:rsidP="000A7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880"/>
    <w:multiLevelType w:val="hybridMultilevel"/>
    <w:tmpl w:val="AB929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90C31"/>
    <w:multiLevelType w:val="hybridMultilevel"/>
    <w:tmpl w:val="D07CBC34"/>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9850E0"/>
    <w:multiLevelType w:val="hybridMultilevel"/>
    <w:tmpl w:val="64F6A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7741F2"/>
    <w:multiLevelType w:val="hybridMultilevel"/>
    <w:tmpl w:val="20FE05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685442"/>
    <w:multiLevelType w:val="hybridMultilevel"/>
    <w:tmpl w:val="4536A0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FB444C2"/>
    <w:multiLevelType w:val="hybridMultilevel"/>
    <w:tmpl w:val="64F6A3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866A02"/>
    <w:multiLevelType w:val="hybridMultilevel"/>
    <w:tmpl w:val="46CEC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C16F8D"/>
    <w:multiLevelType w:val="hybridMultilevel"/>
    <w:tmpl w:val="ADCAD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1A04CA"/>
    <w:multiLevelType w:val="hybridMultilevel"/>
    <w:tmpl w:val="4536A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7FE2064"/>
    <w:multiLevelType w:val="hybridMultilevel"/>
    <w:tmpl w:val="9990B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2235730">
    <w:abstractNumId w:val="2"/>
  </w:num>
  <w:num w:numId="2" w16cid:durableId="2058317560">
    <w:abstractNumId w:val="5"/>
  </w:num>
  <w:num w:numId="3" w16cid:durableId="1681815265">
    <w:abstractNumId w:val="9"/>
  </w:num>
  <w:num w:numId="4" w16cid:durableId="1006640432">
    <w:abstractNumId w:val="7"/>
  </w:num>
  <w:num w:numId="5" w16cid:durableId="1269508826">
    <w:abstractNumId w:val="3"/>
  </w:num>
  <w:num w:numId="6" w16cid:durableId="2139838574">
    <w:abstractNumId w:val="6"/>
  </w:num>
  <w:num w:numId="7" w16cid:durableId="545216968">
    <w:abstractNumId w:val="4"/>
  </w:num>
  <w:num w:numId="8" w16cid:durableId="2035879024">
    <w:abstractNumId w:val="8"/>
  </w:num>
  <w:num w:numId="9" w16cid:durableId="1226530068">
    <w:abstractNumId w:val="1"/>
  </w:num>
  <w:num w:numId="10" w16cid:durableId="9170102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13"/>
    <w:rsid w:val="000000B1"/>
    <w:rsid w:val="00012FD0"/>
    <w:rsid w:val="000151EC"/>
    <w:rsid w:val="00024786"/>
    <w:rsid w:val="000260E3"/>
    <w:rsid w:val="0002727F"/>
    <w:rsid w:val="000313F2"/>
    <w:rsid w:val="00042323"/>
    <w:rsid w:val="000478FF"/>
    <w:rsid w:val="00052D75"/>
    <w:rsid w:val="000558D1"/>
    <w:rsid w:val="00056297"/>
    <w:rsid w:val="00056687"/>
    <w:rsid w:val="00070BD4"/>
    <w:rsid w:val="000720C0"/>
    <w:rsid w:val="00074D34"/>
    <w:rsid w:val="00076172"/>
    <w:rsid w:val="00077545"/>
    <w:rsid w:val="00082D4E"/>
    <w:rsid w:val="00084B3E"/>
    <w:rsid w:val="00094D03"/>
    <w:rsid w:val="00095863"/>
    <w:rsid w:val="000A0B58"/>
    <w:rsid w:val="000A11C7"/>
    <w:rsid w:val="000A1DAE"/>
    <w:rsid w:val="000A3391"/>
    <w:rsid w:val="000A7CF8"/>
    <w:rsid w:val="000B2EC9"/>
    <w:rsid w:val="000B4408"/>
    <w:rsid w:val="000B7D62"/>
    <w:rsid w:val="000D0F8A"/>
    <w:rsid w:val="000D2A16"/>
    <w:rsid w:val="000D4F69"/>
    <w:rsid w:val="000D54E0"/>
    <w:rsid w:val="000D6E9D"/>
    <w:rsid w:val="000E0FFE"/>
    <w:rsid w:val="000E3D8E"/>
    <w:rsid w:val="000E440D"/>
    <w:rsid w:val="000E4797"/>
    <w:rsid w:val="000F0092"/>
    <w:rsid w:val="000F0435"/>
    <w:rsid w:val="00100F65"/>
    <w:rsid w:val="001021CA"/>
    <w:rsid w:val="00104783"/>
    <w:rsid w:val="00105F43"/>
    <w:rsid w:val="001206B2"/>
    <w:rsid w:val="001255C0"/>
    <w:rsid w:val="00126FB3"/>
    <w:rsid w:val="00130237"/>
    <w:rsid w:val="0013336B"/>
    <w:rsid w:val="00136635"/>
    <w:rsid w:val="00136699"/>
    <w:rsid w:val="00137439"/>
    <w:rsid w:val="00142BE7"/>
    <w:rsid w:val="00157347"/>
    <w:rsid w:val="00160AFF"/>
    <w:rsid w:val="00165E8D"/>
    <w:rsid w:val="00174BDA"/>
    <w:rsid w:val="00181D85"/>
    <w:rsid w:val="00191DAD"/>
    <w:rsid w:val="00193170"/>
    <w:rsid w:val="0019616D"/>
    <w:rsid w:val="001A11AE"/>
    <w:rsid w:val="001A13E0"/>
    <w:rsid w:val="001B278C"/>
    <w:rsid w:val="001B5DC4"/>
    <w:rsid w:val="001C0F35"/>
    <w:rsid w:val="001C242E"/>
    <w:rsid w:val="001C4851"/>
    <w:rsid w:val="001C5811"/>
    <w:rsid w:val="001D119D"/>
    <w:rsid w:val="001D5583"/>
    <w:rsid w:val="001D5C82"/>
    <w:rsid w:val="001F7327"/>
    <w:rsid w:val="00204DA3"/>
    <w:rsid w:val="00205A92"/>
    <w:rsid w:val="00211EB6"/>
    <w:rsid w:val="00222725"/>
    <w:rsid w:val="00235B17"/>
    <w:rsid w:val="002444D8"/>
    <w:rsid w:val="002479B4"/>
    <w:rsid w:val="002534D9"/>
    <w:rsid w:val="002542E4"/>
    <w:rsid w:val="0025571E"/>
    <w:rsid w:val="00257D94"/>
    <w:rsid w:val="0026393F"/>
    <w:rsid w:val="002804F0"/>
    <w:rsid w:val="00284E49"/>
    <w:rsid w:val="002865DC"/>
    <w:rsid w:val="0029042E"/>
    <w:rsid w:val="00291C81"/>
    <w:rsid w:val="00292838"/>
    <w:rsid w:val="00293203"/>
    <w:rsid w:val="002A23CD"/>
    <w:rsid w:val="002A4A09"/>
    <w:rsid w:val="002A5B28"/>
    <w:rsid w:val="002A6704"/>
    <w:rsid w:val="002B5EFB"/>
    <w:rsid w:val="002C2636"/>
    <w:rsid w:val="002C5072"/>
    <w:rsid w:val="002C54AE"/>
    <w:rsid w:val="002C7864"/>
    <w:rsid w:val="002D4FF7"/>
    <w:rsid w:val="002E0085"/>
    <w:rsid w:val="002E2AA2"/>
    <w:rsid w:val="002E6B5F"/>
    <w:rsid w:val="002F36DB"/>
    <w:rsid w:val="002F6DF7"/>
    <w:rsid w:val="002F783A"/>
    <w:rsid w:val="0030205C"/>
    <w:rsid w:val="0030764F"/>
    <w:rsid w:val="0031272F"/>
    <w:rsid w:val="00315D95"/>
    <w:rsid w:val="003163BF"/>
    <w:rsid w:val="0032084E"/>
    <w:rsid w:val="00325AF4"/>
    <w:rsid w:val="00325FF5"/>
    <w:rsid w:val="00326714"/>
    <w:rsid w:val="00326E3F"/>
    <w:rsid w:val="0032717E"/>
    <w:rsid w:val="00342005"/>
    <w:rsid w:val="00343A9E"/>
    <w:rsid w:val="00344291"/>
    <w:rsid w:val="00351127"/>
    <w:rsid w:val="00353196"/>
    <w:rsid w:val="00366273"/>
    <w:rsid w:val="003826FA"/>
    <w:rsid w:val="00382BAB"/>
    <w:rsid w:val="00384791"/>
    <w:rsid w:val="003914D5"/>
    <w:rsid w:val="00393E1A"/>
    <w:rsid w:val="003A0AE1"/>
    <w:rsid w:val="003A1982"/>
    <w:rsid w:val="003A3EED"/>
    <w:rsid w:val="003A6231"/>
    <w:rsid w:val="003B05F2"/>
    <w:rsid w:val="003C55D9"/>
    <w:rsid w:val="003C5D6C"/>
    <w:rsid w:val="003D0995"/>
    <w:rsid w:val="003D1040"/>
    <w:rsid w:val="003D76D2"/>
    <w:rsid w:val="003E7015"/>
    <w:rsid w:val="003F1F71"/>
    <w:rsid w:val="003F2EFE"/>
    <w:rsid w:val="003F3D75"/>
    <w:rsid w:val="004046E2"/>
    <w:rsid w:val="00406C0B"/>
    <w:rsid w:val="004244D3"/>
    <w:rsid w:val="0042456C"/>
    <w:rsid w:val="0042581D"/>
    <w:rsid w:val="00436026"/>
    <w:rsid w:val="004372E3"/>
    <w:rsid w:val="00447E35"/>
    <w:rsid w:val="00450FA0"/>
    <w:rsid w:val="004523BA"/>
    <w:rsid w:val="00453228"/>
    <w:rsid w:val="0045339D"/>
    <w:rsid w:val="00457C35"/>
    <w:rsid w:val="0047375E"/>
    <w:rsid w:val="00475042"/>
    <w:rsid w:val="00476035"/>
    <w:rsid w:val="004771DE"/>
    <w:rsid w:val="00481035"/>
    <w:rsid w:val="00486394"/>
    <w:rsid w:val="00486589"/>
    <w:rsid w:val="0049398E"/>
    <w:rsid w:val="004A0C9F"/>
    <w:rsid w:val="004A1FD6"/>
    <w:rsid w:val="004B1582"/>
    <w:rsid w:val="004B29A2"/>
    <w:rsid w:val="004B5FE2"/>
    <w:rsid w:val="004B6084"/>
    <w:rsid w:val="004C176C"/>
    <w:rsid w:val="004C2210"/>
    <w:rsid w:val="004C52FD"/>
    <w:rsid w:val="004C6D43"/>
    <w:rsid w:val="004D39D2"/>
    <w:rsid w:val="004D3AB6"/>
    <w:rsid w:val="004D46AF"/>
    <w:rsid w:val="004D5744"/>
    <w:rsid w:val="004D7632"/>
    <w:rsid w:val="004E4478"/>
    <w:rsid w:val="0050049E"/>
    <w:rsid w:val="0050056F"/>
    <w:rsid w:val="00501A9E"/>
    <w:rsid w:val="00503EB5"/>
    <w:rsid w:val="0050797F"/>
    <w:rsid w:val="00507CAF"/>
    <w:rsid w:val="005130BB"/>
    <w:rsid w:val="00513DA8"/>
    <w:rsid w:val="005152D5"/>
    <w:rsid w:val="005229F7"/>
    <w:rsid w:val="0052509D"/>
    <w:rsid w:val="005252CC"/>
    <w:rsid w:val="005276B5"/>
    <w:rsid w:val="0053048D"/>
    <w:rsid w:val="005304C3"/>
    <w:rsid w:val="00532E5C"/>
    <w:rsid w:val="00537610"/>
    <w:rsid w:val="00541F4F"/>
    <w:rsid w:val="00550EA6"/>
    <w:rsid w:val="00554923"/>
    <w:rsid w:val="00557FD0"/>
    <w:rsid w:val="00561FE1"/>
    <w:rsid w:val="005625FA"/>
    <w:rsid w:val="005633D3"/>
    <w:rsid w:val="005633D8"/>
    <w:rsid w:val="00563E2A"/>
    <w:rsid w:val="005662C3"/>
    <w:rsid w:val="00570219"/>
    <w:rsid w:val="00575865"/>
    <w:rsid w:val="0057691A"/>
    <w:rsid w:val="00584D20"/>
    <w:rsid w:val="005860DC"/>
    <w:rsid w:val="00587BD8"/>
    <w:rsid w:val="005B339C"/>
    <w:rsid w:val="005B51D3"/>
    <w:rsid w:val="005B57B9"/>
    <w:rsid w:val="005B5DF6"/>
    <w:rsid w:val="005C06DA"/>
    <w:rsid w:val="005C4B12"/>
    <w:rsid w:val="005C7C31"/>
    <w:rsid w:val="005C7DDE"/>
    <w:rsid w:val="005C7F97"/>
    <w:rsid w:val="005D1A7A"/>
    <w:rsid w:val="005D71BA"/>
    <w:rsid w:val="005E031E"/>
    <w:rsid w:val="005E2D08"/>
    <w:rsid w:val="005F7830"/>
    <w:rsid w:val="005F7D05"/>
    <w:rsid w:val="0060573E"/>
    <w:rsid w:val="0063638C"/>
    <w:rsid w:val="00637483"/>
    <w:rsid w:val="0064060F"/>
    <w:rsid w:val="00656D20"/>
    <w:rsid w:val="00656E7D"/>
    <w:rsid w:val="006651EE"/>
    <w:rsid w:val="00667FAD"/>
    <w:rsid w:val="006703CA"/>
    <w:rsid w:val="006724B2"/>
    <w:rsid w:val="006748E3"/>
    <w:rsid w:val="0067500E"/>
    <w:rsid w:val="006849A8"/>
    <w:rsid w:val="006869B3"/>
    <w:rsid w:val="00687938"/>
    <w:rsid w:val="006A01E3"/>
    <w:rsid w:val="006A19FE"/>
    <w:rsid w:val="006A3047"/>
    <w:rsid w:val="006A4986"/>
    <w:rsid w:val="006A6318"/>
    <w:rsid w:val="006B1FAF"/>
    <w:rsid w:val="006B378F"/>
    <w:rsid w:val="006B594D"/>
    <w:rsid w:val="006C1AD4"/>
    <w:rsid w:val="006C76A9"/>
    <w:rsid w:val="006D7C74"/>
    <w:rsid w:val="006E2FC9"/>
    <w:rsid w:val="006E5346"/>
    <w:rsid w:val="006F06BB"/>
    <w:rsid w:val="006F1426"/>
    <w:rsid w:val="0070055C"/>
    <w:rsid w:val="0071746E"/>
    <w:rsid w:val="00730046"/>
    <w:rsid w:val="00732F43"/>
    <w:rsid w:val="007341AB"/>
    <w:rsid w:val="00735762"/>
    <w:rsid w:val="0073649C"/>
    <w:rsid w:val="00737C17"/>
    <w:rsid w:val="007455F3"/>
    <w:rsid w:val="00746FB8"/>
    <w:rsid w:val="00751DC9"/>
    <w:rsid w:val="00757915"/>
    <w:rsid w:val="00767401"/>
    <w:rsid w:val="007767D7"/>
    <w:rsid w:val="00777265"/>
    <w:rsid w:val="00781713"/>
    <w:rsid w:val="007910BB"/>
    <w:rsid w:val="00793BCB"/>
    <w:rsid w:val="00793CE1"/>
    <w:rsid w:val="0079424A"/>
    <w:rsid w:val="007947CA"/>
    <w:rsid w:val="00797C03"/>
    <w:rsid w:val="007A4709"/>
    <w:rsid w:val="007A501E"/>
    <w:rsid w:val="007C25DF"/>
    <w:rsid w:val="007C30D5"/>
    <w:rsid w:val="007C707C"/>
    <w:rsid w:val="007C72FE"/>
    <w:rsid w:val="007D6F62"/>
    <w:rsid w:val="007E5F04"/>
    <w:rsid w:val="007F1195"/>
    <w:rsid w:val="007F1C12"/>
    <w:rsid w:val="007F35E1"/>
    <w:rsid w:val="007F6F92"/>
    <w:rsid w:val="008015CB"/>
    <w:rsid w:val="0080650E"/>
    <w:rsid w:val="00806CDD"/>
    <w:rsid w:val="00807155"/>
    <w:rsid w:val="008156BE"/>
    <w:rsid w:val="00825EAE"/>
    <w:rsid w:val="008263BD"/>
    <w:rsid w:val="00830695"/>
    <w:rsid w:val="00830FF3"/>
    <w:rsid w:val="008320D3"/>
    <w:rsid w:val="00836070"/>
    <w:rsid w:val="00837DDF"/>
    <w:rsid w:val="008408D2"/>
    <w:rsid w:val="008410DB"/>
    <w:rsid w:val="00852F76"/>
    <w:rsid w:val="0085326C"/>
    <w:rsid w:val="00861D44"/>
    <w:rsid w:val="00861DEB"/>
    <w:rsid w:val="008629F4"/>
    <w:rsid w:val="00862CDA"/>
    <w:rsid w:val="00864A5A"/>
    <w:rsid w:val="00871B3E"/>
    <w:rsid w:val="00880953"/>
    <w:rsid w:val="00882BAE"/>
    <w:rsid w:val="00886A86"/>
    <w:rsid w:val="008878F9"/>
    <w:rsid w:val="00891051"/>
    <w:rsid w:val="00892644"/>
    <w:rsid w:val="00894C02"/>
    <w:rsid w:val="008A1AE3"/>
    <w:rsid w:val="008A5F53"/>
    <w:rsid w:val="008B4CB1"/>
    <w:rsid w:val="008C277B"/>
    <w:rsid w:val="008C5580"/>
    <w:rsid w:val="008C5BAF"/>
    <w:rsid w:val="008C6920"/>
    <w:rsid w:val="008C7F77"/>
    <w:rsid w:val="008D29E8"/>
    <w:rsid w:val="008D3AA5"/>
    <w:rsid w:val="008F40C5"/>
    <w:rsid w:val="008F54B0"/>
    <w:rsid w:val="008F72FD"/>
    <w:rsid w:val="009059E3"/>
    <w:rsid w:val="00907963"/>
    <w:rsid w:val="00911BD6"/>
    <w:rsid w:val="009123E0"/>
    <w:rsid w:val="00916F38"/>
    <w:rsid w:val="00920E80"/>
    <w:rsid w:val="00934D6C"/>
    <w:rsid w:val="0093619E"/>
    <w:rsid w:val="009370AE"/>
    <w:rsid w:val="009431B7"/>
    <w:rsid w:val="0095029A"/>
    <w:rsid w:val="00956133"/>
    <w:rsid w:val="00974715"/>
    <w:rsid w:val="0097578D"/>
    <w:rsid w:val="00977109"/>
    <w:rsid w:val="00977770"/>
    <w:rsid w:val="00982930"/>
    <w:rsid w:val="00987BFA"/>
    <w:rsid w:val="00994B04"/>
    <w:rsid w:val="009A2C78"/>
    <w:rsid w:val="009A3C1E"/>
    <w:rsid w:val="009A4A4A"/>
    <w:rsid w:val="009A7118"/>
    <w:rsid w:val="009B204A"/>
    <w:rsid w:val="009C04FD"/>
    <w:rsid w:val="009C0D28"/>
    <w:rsid w:val="009C7473"/>
    <w:rsid w:val="009D6CCA"/>
    <w:rsid w:val="009E00E0"/>
    <w:rsid w:val="009E186D"/>
    <w:rsid w:val="009E1D2B"/>
    <w:rsid w:val="009E6261"/>
    <w:rsid w:val="009F1584"/>
    <w:rsid w:val="009F2068"/>
    <w:rsid w:val="00A00D85"/>
    <w:rsid w:val="00A013F4"/>
    <w:rsid w:val="00A079C1"/>
    <w:rsid w:val="00A1070C"/>
    <w:rsid w:val="00A14ECE"/>
    <w:rsid w:val="00A14EF9"/>
    <w:rsid w:val="00A260AB"/>
    <w:rsid w:val="00A262DF"/>
    <w:rsid w:val="00A32F15"/>
    <w:rsid w:val="00A33272"/>
    <w:rsid w:val="00A35286"/>
    <w:rsid w:val="00A36F54"/>
    <w:rsid w:val="00A3739C"/>
    <w:rsid w:val="00A40720"/>
    <w:rsid w:val="00A444C3"/>
    <w:rsid w:val="00A54113"/>
    <w:rsid w:val="00A565B2"/>
    <w:rsid w:val="00A62A7E"/>
    <w:rsid w:val="00A66D49"/>
    <w:rsid w:val="00A7056F"/>
    <w:rsid w:val="00A71745"/>
    <w:rsid w:val="00A71F2D"/>
    <w:rsid w:val="00A72D15"/>
    <w:rsid w:val="00A745AD"/>
    <w:rsid w:val="00A80622"/>
    <w:rsid w:val="00A8071A"/>
    <w:rsid w:val="00A84E7C"/>
    <w:rsid w:val="00A861AC"/>
    <w:rsid w:val="00A93DBA"/>
    <w:rsid w:val="00A93E92"/>
    <w:rsid w:val="00A949F1"/>
    <w:rsid w:val="00AA06E7"/>
    <w:rsid w:val="00AA0A10"/>
    <w:rsid w:val="00AA4AD6"/>
    <w:rsid w:val="00AA6DB2"/>
    <w:rsid w:val="00AB63A9"/>
    <w:rsid w:val="00AC0670"/>
    <w:rsid w:val="00AC1B24"/>
    <w:rsid w:val="00AC4D9F"/>
    <w:rsid w:val="00AC7276"/>
    <w:rsid w:val="00AD415D"/>
    <w:rsid w:val="00AF217F"/>
    <w:rsid w:val="00AF4A51"/>
    <w:rsid w:val="00B01B49"/>
    <w:rsid w:val="00B068BD"/>
    <w:rsid w:val="00B11777"/>
    <w:rsid w:val="00B11F8B"/>
    <w:rsid w:val="00B12D00"/>
    <w:rsid w:val="00B14F79"/>
    <w:rsid w:val="00B2429D"/>
    <w:rsid w:val="00B26D2C"/>
    <w:rsid w:val="00B35348"/>
    <w:rsid w:val="00B35956"/>
    <w:rsid w:val="00B36CCD"/>
    <w:rsid w:val="00B405AF"/>
    <w:rsid w:val="00B408AC"/>
    <w:rsid w:val="00B40D26"/>
    <w:rsid w:val="00B44DCE"/>
    <w:rsid w:val="00B46BE5"/>
    <w:rsid w:val="00B5230E"/>
    <w:rsid w:val="00B52CA6"/>
    <w:rsid w:val="00B543F4"/>
    <w:rsid w:val="00B602F9"/>
    <w:rsid w:val="00B62AE1"/>
    <w:rsid w:val="00B655FF"/>
    <w:rsid w:val="00B65FEC"/>
    <w:rsid w:val="00B72406"/>
    <w:rsid w:val="00B8072C"/>
    <w:rsid w:val="00B823EF"/>
    <w:rsid w:val="00B87661"/>
    <w:rsid w:val="00B92B67"/>
    <w:rsid w:val="00BA5514"/>
    <w:rsid w:val="00BB2258"/>
    <w:rsid w:val="00BB3977"/>
    <w:rsid w:val="00BB5C11"/>
    <w:rsid w:val="00BB7434"/>
    <w:rsid w:val="00BB7973"/>
    <w:rsid w:val="00BC038D"/>
    <w:rsid w:val="00BC2769"/>
    <w:rsid w:val="00BD46ED"/>
    <w:rsid w:val="00BD6292"/>
    <w:rsid w:val="00BD68CC"/>
    <w:rsid w:val="00BD6FA5"/>
    <w:rsid w:val="00BE445F"/>
    <w:rsid w:val="00BE6371"/>
    <w:rsid w:val="00BE7669"/>
    <w:rsid w:val="00BF2779"/>
    <w:rsid w:val="00BF41C8"/>
    <w:rsid w:val="00BF4BF5"/>
    <w:rsid w:val="00C026AF"/>
    <w:rsid w:val="00C0404C"/>
    <w:rsid w:val="00C04A04"/>
    <w:rsid w:val="00C10452"/>
    <w:rsid w:val="00C11A3B"/>
    <w:rsid w:val="00C12FCF"/>
    <w:rsid w:val="00C1649C"/>
    <w:rsid w:val="00C20AB5"/>
    <w:rsid w:val="00C22BC8"/>
    <w:rsid w:val="00C24EBA"/>
    <w:rsid w:val="00C264DB"/>
    <w:rsid w:val="00C3249D"/>
    <w:rsid w:val="00C36488"/>
    <w:rsid w:val="00C36E75"/>
    <w:rsid w:val="00C41B25"/>
    <w:rsid w:val="00C41C22"/>
    <w:rsid w:val="00C54119"/>
    <w:rsid w:val="00C577DB"/>
    <w:rsid w:val="00C60E01"/>
    <w:rsid w:val="00C6145D"/>
    <w:rsid w:val="00C628F4"/>
    <w:rsid w:val="00C67DE0"/>
    <w:rsid w:val="00C7291A"/>
    <w:rsid w:val="00C81067"/>
    <w:rsid w:val="00C848BB"/>
    <w:rsid w:val="00C91CBE"/>
    <w:rsid w:val="00C923DF"/>
    <w:rsid w:val="00C94DAC"/>
    <w:rsid w:val="00CA3E45"/>
    <w:rsid w:val="00CA5B31"/>
    <w:rsid w:val="00CB118F"/>
    <w:rsid w:val="00CB60B4"/>
    <w:rsid w:val="00CC1C5A"/>
    <w:rsid w:val="00CC783F"/>
    <w:rsid w:val="00CD0313"/>
    <w:rsid w:val="00CD4869"/>
    <w:rsid w:val="00CD6C7B"/>
    <w:rsid w:val="00CE51F9"/>
    <w:rsid w:val="00CE797F"/>
    <w:rsid w:val="00CF0CE1"/>
    <w:rsid w:val="00CF6A74"/>
    <w:rsid w:val="00CF72AA"/>
    <w:rsid w:val="00CF7E19"/>
    <w:rsid w:val="00D07E34"/>
    <w:rsid w:val="00D1776E"/>
    <w:rsid w:val="00D2232C"/>
    <w:rsid w:val="00D246C8"/>
    <w:rsid w:val="00D434B4"/>
    <w:rsid w:val="00D46A2E"/>
    <w:rsid w:val="00D567CC"/>
    <w:rsid w:val="00D614A9"/>
    <w:rsid w:val="00D6449A"/>
    <w:rsid w:val="00D64AB9"/>
    <w:rsid w:val="00D67A7C"/>
    <w:rsid w:val="00D82587"/>
    <w:rsid w:val="00D87A2F"/>
    <w:rsid w:val="00D94221"/>
    <w:rsid w:val="00DA58F4"/>
    <w:rsid w:val="00DB02C3"/>
    <w:rsid w:val="00DB3A24"/>
    <w:rsid w:val="00DB5C8E"/>
    <w:rsid w:val="00DB5E17"/>
    <w:rsid w:val="00DC0169"/>
    <w:rsid w:val="00DC63F5"/>
    <w:rsid w:val="00DC6F15"/>
    <w:rsid w:val="00DD121B"/>
    <w:rsid w:val="00DF4AF5"/>
    <w:rsid w:val="00DF5C19"/>
    <w:rsid w:val="00E11FC3"/>
    <w:rsid w:val="00E1226D"/>
    <w:rsid w:val="00E12EA9"/>
    <w:rsid w:val="00E149C4"/>
    <w:rsid w:val="00E16523"/>
    <w:rsid w:val="00E20713"/>
    <w:rsid w:val="00E21B89"/>
    <w:rsid w:val="00E21D25"/>
    <w:rsid w:val="00E2350D"/>
    <w:rsid w:val="00E240EA"/>
    <w:rsid w:val="00E24625"/>
    <w:rsid w:val="00E26523"/>
    <w:rsid w:val="00E31894"/>
    <w:rsid w:val="00E35640"/>
    <w:rsid w:val="00E414C4"/>
    <w:rsid w:val="00E449F1"/>
    <w:rsid w:val="00E54E44"/>
    <w:rsid w:val="00E65992"/>
    <w:rsid w:val="00E754F2"/>
    <w:rsid w:val="00E808EF"/>
    <w:rsid w:val="00E81530"/>
    <w:rsid w:val="00EA3FF1"/>
    <w:rsid w:val="00EB2FD3"/>
    <w:rsid w:val="00EB3E41"/>
    <w:rsid w:val="00EB42D8"/>
    <w:rsid w:val="00EB5EFA"/>
    <w:rsid w:val="00EB6C8F"/>
    <w:rsid w:val="00EC1ED5"/>
    <w:rsid w:val="00EC31F8"/>
    <w:rsid w:val="00EC3CEE"/>
    <w:rsid w:val="00EC4D7E"/>
    <w:rsid w:val="00EC7584"/>
    <w:rsid w:val="00ED1394"/>
    <w:rsid w:val="00EE5B56"/>
    <w:rsid w:val="00EE6317"/>
    <w:rsid w:val="00EE6483"/>
    <w:rsid w:val="00EF255B"/>
    <w:rsid w:val="00F058A7"/>
    <w:rsid w:val="00F1153B"/>
    <w:rsid w:val="00F145A5"/>
    <w:rsid w:val="00F156C8"/>
    <w:rsid w:val="00F17C09"/>
    <w:rsid w:val="00F25A36"/>
    <w:rsid w:val="00F33D89"/>
    <w:rsid w:val="00F346A3"/>
    <w:rsid w:val="00F37B20"/>
    <w:rsid w:val="00F439A6"/>
    <w:rsid w:val="00F45C25"/>
    <w:rsid w:val="00F50C84"/>
    <w:rsid w:val="00F527D0"/>
    <w:rsid w:val="00F53961"/>
    <w:rsid w:val="00F53ACD"/>
    <w:rsid w:val="00F54219"/>
    <w:rsid w:val="00F545A0"/>
    <w:rsid w:val="00F56E65"/>
    <w:rsid w:val="00F645B9"/>
    <w:rsid w:val="00F65EAA"/>
    <w:rsid w:val="00F7032A"/>
    <w:rsid w:val="00F7128B"/>
    <w:rsid w:val="00F733B9"/>
    <w:rsid w:val="00F770AD"/>
    <w:rsid w:val="00F803B4"/>
    <w:rsid w:val="00F84BC5"/>
    <w:rsid w:val="00F86F5A"/>
    <w:rsid w:val="00F95DD5"/>
    <w:rsid w:val="00F9768B"/>
    <w:rsid w:val="00FB12D3"/>
    <w:rsid w:val="00FB237F"/>
    <w:rsid w:val="00FB6133"/>
    <w:rsid w:val="00FB7073"/>
    <w:rsid w:val="00FC1A9E"/>
    <w:rsid w:val="00FC34DF"/>
    <w:rsid w:val="00FC364E"/>
    <w:rsid w:val="00FC4938"/>
    <w:rsid w:val="00FC4D16"/>
    <w:rsid w:val="00FC5246"/>
    <w:rsid w:val="00FC5E94"/>
    <w:rsid w:val="00FD513B"/>
    <w:rsid w:val="00FD7C5A"/>
    <w:rsid w:val="00FE00EC"/>
    <w:rsid w:val="00FE1CCA"/>
    <w:rsid w:val="00FE542F"/>
    <w:rsid w:val="00FE78BA"/>
    <w:rsid w:val="00FF0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BED61"/>
  <w15:chartTrackingRefBased/>
  <w15:docId w15:val="{AF030A17-E88C-4405-8CBE-67717A74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0C0"/>
    <w:pPr>
      <w:jc w:val="both"/>
    </w:pPr>
    <w:rPr>
      <w:rFonts w:ascii="Times New Roman" w:hAnsi="Times New Roman"/>
    </w:rPr>
  </w:style>
  <w:style w:type="paragraph" w:styleId="Kop1">
    <w:name w:val="heading 1"/>
    <w:basedOn w:val="Standaard"/>
    <w:next w:val="Standaard"/>
    <w:link w:val="Kop1Char"/>
    <w:autoRedefine/>
    <w:uiPriority w:val="9"/>
    <w:qFormat/>
    <w:rsid w:val="006849A8"/>
    <w:pPr>
      <w:keepNext/>
      <w:keepLines/>
      <w:spacing w:before="240"/>
      <w:outlineLvl w:val="0"/>
    </w:pPr>
    <w:rPr>
      <w:rFonts w:asciiTheme="minorHAnsi" w:eastAsiaTheme="majorEastAsia" w:hAnsiTheme="minorHAnsi" w:cstheme="minorHAnsi"/>
      <w:b/>
      <w:bCs/>
      <w:sz w:val="32"/>
      <w:szCs w:val="32"/>
    </w:rPr>
  </w:style>
  <w:style w:type="paragraph" w:styleId="Kop2">
    <w:name w:val="heading 2"/>
    <w:basedOn w:val="Standaard"/>
    <w:next w:val="Standaard"/>
    <w:link w:val="Kop2Char"/>
    <w:autoRedefine/>
    <w:uiPriority w:val="9"/>
    <w:unhideWhenUsed/>
    <w:qFormat/>
    <w:rsid w:val="00D2232C"/>
    <w:pPr>
      <w:keepNext/>
      <w:keepLines/>
      <w:spacing w:before="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autoRedefine/>
    <w:uiPriority w:val="9"/>
    <w:unhideWhenUsed/>
    <w:qFormat/>
    <w:rsid w:val="005B339C"/>
    <w:pPr>
      <w:keepNext/>
      <w:keepLines/>
      <w:spacing w:before="40"/>
      <w:outlineLvl w:val="2"/>
    </w:pPr>
    <w:rPr>
      <w:rFonts w:asciiTheme="minorHAnsi" w:eastAsiaTheme="majorEastAsia" w:hAnsiTheme="minorHAnsi" w:cstheme="majorBidi"/>
      <w:color w:val="1F3763" w:themeColor="accent1" w:themeShade="7F"/>
      <w:sz w:val="24"/>
      <w:szCs w:val="24"/>
    </w:rPr>
  </w:style>
  <w:style w:type="paragraph" w:styleId="Kop4">
    <w:name w:val="heading 4"/>
    <w:basedOn w:val="Standaard"/>
    <w:next w:val="Standaard"/>
    <w:link w:val="Kop4Char"/>
    <w:autoRedefine/>
    <w:uiPriority w:val="9"/>
    <w:semiHidden/>
    <w:unhideWhenUsed/>
    <w:qFormat/>
    <w:rsid w:val="00D2232C"/>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49A8"/>
    <w:rPr>
      <w:rFonts w:eastAsiaTheme="majorEastAsia" w:cstheme="minorHAnsi"/>
      <w:b/>
      <w:bCs/>
      <w:sz w:val="32"/>
      <w:szCs w:val="32"/>
    </w:rPr>
  </w:style>
  <w:style w:type="character" w:customStyle="1" w:styleId="Kop2Char">
    <w:name w:val="Kop 2 Char"/>
    <w:basedOn w:val="Standaardalinea-lettertype"/>
    <w:link w:val="Kop2"/>
    <w:uiPriority w:val="9"/>
    <w:rsid w:val="00D2232C"/>
    <w:rPr>
      <w:rFonts w:ascii="Times New Roman" w:eastAsiaTheme="majorEastAsia" w:hAnsi="Times New Roman" w:cstheme="majorBidi"/>
      <w:color w:val="2F5496" w:themeColor="accent1" w:themeShade="BF"/>
      <w:sz w:val="26"/>
      <w:szCs w:val="26"/>
    </w:rPr>
  </w:style>
  <w:style w:type="character" w:customStyle="1" w:styleId="Kop3Char">
    <w:name w:val="Kop 3 Char"/>
    <w:basedOn w:val="Standaardalinea-lettertype"/>
    <w:link w:val="Kop3"/>
    <w:uiPriority w:val="9"/>
    <w:rsid w:val="005B339C"/>
    <w:rPr>
      <w:rFonts w:eastAsiaTheme="majorEastAsia" w:cstheme="majorBidi"/>
      <w:color w:val="1F3763" w:themeColor="accent1" w:themeShade="7F"/>
      <w:sz w:val="24"/>
      <w:szCs w:val="24"/>
    </w:rPr>
  </w:style>
  <w:style w:type="paragraph" w:styleId="Geenafstand">
    <w:name w:val="No Spacing"/>
    <w:aliases w:val="Afstand,Marijn"/>
    <w:next w:val="Standaard"/>
    <w:autoRedefine/>
    <w:uiPriority w:val="1"/>
    <w:qFormat/>
    <w:rsid w:val="00920E80"/>
    <w:pPr>
      <w:ind w:right="-29"/>
    </w:pPr>
    <w:rPr>
      <w:rFonts w:cstheme="minorHAnsi"/>
    </w:rPr>
  </w:style>
  <w:style w:type="character" w:customStyle="1" w:styleId="Kop4Char">
    <w:name w:val="Kop 4 Char"/>
    <w:basedOn w:val="Standaardalinea-lettertype"/>
    <w:link w:val="Kop4"/>
    <w:uiPriority w:val="9"/>
    <w:semiHidden/>
    <w:rsid w:val="00D2232C"/>
    <w:rPr>
      <w:rFonts w:asciiTheme="majorHAnsi" w:eastAsiaTheme="majorEastAsia" w:hAnsiTheme="majorHAnsi" w:cstheme="majorBidi"/>
      <w:iCs/>
      <w:color w:val="2F5496" w:themeColor="accent1" w:themeShade="BF"/>
    </w:rPr>
  </w:style>
  <w:style w:type="paragraph" w:styleId="Lijstalinea">
    <w:name w:val="List Paragraph"/>
    <w:basedOn w:val="Standaard"/>
    <w:uiPriority w:val="34"/>
    <w:qFormat/>
    <w:rsid w:val="00D2232C"/>
    <w:pPr>
      <w:ind w:left="720"/>
      <w:contextualSpacing/>
    </w:pPr>
  </w:style>
  <w:style w:type="paragraph" w:styleId="Koptekst">
    <w:name w:val="header"/>
    <w:basedOn w:val="Standaard"/>
    <w:link w:val="KoptekstChar"/>
    <w:uiPriority w:val="99"/>
    <w:unhideWhenUsed/>
    <w:rsid w:val="000A7CF8"/>
    <w:pPr>
      <w:tabs>
        <w:tab w:val="center" w:pos="4536"/>
        <w:tab w:val="right" w:pos="9072"/>
      </w:tabs>
    </w:pPr>
  </w:style>
  <w:style w:type="character" w:customStyle="1" w:styleId="KoptekstChar">
    <w:name w:val="Koptekst Char"/>
    <w:basedOn w:val="Standaardalinea-lettertype"/>
    <w:link w:val="Koptekst"/>
    <w:uiPriority w:val="99"/>
    <w:rsid w:val="000A7CF8"/>
    <w:rPr>
      <w:rFonts w:ascii="Times New Roman" w:hAnsi="Times New Roman"/>
    </w:rPr>
  </w:style>
  <w:style w:type="paragraph" w:styleId="Voettekst">
    <w:name w:val="footer"/>
    <w:basedOn w:val="Standaard"/>
    <w:link w:val="VoettekstChar"/>
    <w:uiPriority w:val="99"/>
    <w:unhideWhenUsed/>
    <w:rsid w:val="000A7CF8"/>
    <w:pPr>
      <w:tabs>
        <w:tab w:val="center" w:pos="4536"/>
        <w:tab w:val="right" w:pos="9072"/>
      </w:tabs>
    </w:pPr>
  </w:style>
  <w:style w:type="character" w:customStyle="1" w:styleId="VoettekstChar">
    <w:name w:val="Voettekst Char"/>
    <w:basedOn w:val="Standaardalinea-lettertype"/>
    <w:link w:val="Voettekst"/>
    <w:uiPriority w:val="99"/>
    <w:rsid w:val="000A7CF8"/>
    <w:rPr>
      <w:rFonts w:ascii="Times New Roman" w:hAnsi="Times New Roman"/>
    </w:rPr>
  </w:style>
  <w:style w:type="paragraph" w:styleId="Ballontekst">
    <w:name w:val="Balloon Text"/>
    <w:basedOn w:val="Standaard"/>
    <w:link w:val="BallontekstChar"/>
    <w:uiPriority w:val="99"/>
    <w:semiHidden/>
    <w:unhideWhenUsed/>
    <w:rsid w:val="00871B3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1B3E"/>
    <w:rPr>
      <w:rFonts w:ascii="Segoe UI" w:hAnsi="Segoe UI" w:cs="Segoe UI"/>
      <w:sz w:val="18"/>
      <w:szCs w:val="18"/>
    </w:rPr>
  </w:style>
  <w:style w:type="character" w:styleId="Hyperlink">
    <w:name w:val="Hyperlink"/>
    <w:basedOn w:val="Standaardalinea-lettertype"/>
    <w:uiPriority w:val="99"/>
    <w:unhideWhenUsed/>
    <w:rsid w:val="00D6449A"/>
    <w:rPr>
      <w:color w:val="0563C1" w:themeColor="hyperlink"/>
      <w:u w:val="single"/>
    </w:rPr>
  </w:style>
  <w:style w:type="character" w:styleId="Onopgelostemelding">
    <w:name w:val="Unresolved Mention"/>
    <w:basedOn w:val="Standaardalinea-lettertype"/>
    <w:uiPriority w:val="99"/>
    <w:semiHidden/>
    <w:unhideWhenUsed/>
    <w:rsid w:val="00D64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9273">
      <w:bodyDiv w:val="1"/>
      <w:marLeft w:val="0"/>
      <w:marRight w:val="0"/>
      <w:marTop w:val="0"/>
      <w:marBottom w:val="0"/>
      <w:divBdr>
        <w:top w:val="none" w:sz="0" w:space="0" w:color="auto"/>
        <w:left w:val="none" w:sz="0" w:space="0" w:color="auto"/>
        <w:bottom w:val="none" w:sz="0" w:space="0" w:color="auto"/>
        <w:right w:val="none" w:sz="0" w:space="0" w:color="auto"/>
      </w:divBdr>
    </w:div>
    <w:div w:id="698554866">
      <w:bodyDiv w:val="1"/>
      <w:marLeft w:val="0"/>
      <w:marRight w:val="0"/>
      <w:marTop w:val="0"/>
      <w:marBottom w:val="0"/>
      <w:divBdr>
        <w:top w:val="none" w:sz="0" w:space="0" w:color="auto"/>
        <w:left w:val="none" w:sz="0" w:space="0" w:color="auto"/>
        <w:bottom w:val="none" w:sz="0" w:space="0" w:color="auto"/>
        <w:right w:val="none" w:sz="0" w:space="0" w:color="auto"/>
      </w:divBdr>
    </w:div>
    <w:div w:id="11124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55A1-11C7-4F0A-86DE-F6425103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1029</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Krooneman</dc:creator>
  <cp:keywords/>
  <dc:description/>
  <cp:lastModifiedBy>Dell</cp:lastModifiedBy>
  <cp:revision>3</cp:revision>
  <cp:lastPrinted>2023-06-16T07:51:00Z</cp:lastPrinted>
  <dcterms:created xsi:type="dcterms:W3CDTF">2023-06-23T08:34:00Z</dcterms:created>
  <dcterms:modified xsi:type="dcterms:W3CDTF">2023-06-23T09:05:00Z</dcterms:modified>
</cp:coreProperties>
</file>